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6F1AB19E" w14:textId="7BBA4540" w:rsidR="001C0FCD" w:rsidRPr="004777A7" w:rsidRDefault="004777A7" w:rsidP="001C0FCD">
      <w:pPr>
        <w:jc w:val="center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  <w:r w:rsidRPr="003A42B9">
        <w:rPr>
          <w:rFonts w:ascii="Century Gothic" w:hAnsi="Century Gothic"/>
          <w:b/>
          <w:color w:val="17365D" w:themeColor="text2" w:themeShade="BF"/>
          <w:sz w:val="36"/>
          <w:szCs w:val="36"/>
          <w:lang w:val="en-GB"/>
        </w:rPr>
        <w:t>Shipping, Forwarding&amp;Logistics meet Industry accende</w:t>
      </w:r>
      <w:r w:rsidR="00764F60" w:rsidRPr="003A42B9">
        <w:rPr>
          <w:rFonts w:ascii="Century Gothic" w:hAnsi="Century Gothic"/>
          <w:b/>
          <w:color w:val="17365D" w:themeColor="text2" w:themeShade="BF"/>
          <w:sz w:val="36"/>
          <w:szCs w:val="36"/>
          <w:lang w:val="en-GB"/>
        </w:rPr>
        <w:t xml:space="preserve"> </w:t>
      </w:r>
      <w:r w:rsidR="002C77E5" w:rsidRPr="003A42B9">
        <w:rPr>
          <w:rFonts w:ascii="Century Gothic" w:hAnsi="Century Gothic"/>
          <w:b/>
          <w:color w:val="17365D" w:themeColor="text2" w:themeShade="BF"/>
          <w:sz w:val="36"/>
          <w:szCs w:val="36"/>
          <w:lang w:val="en-GB"/>
        </w:rPr>
        <w:t>le telecamere</w:t>
      </w:r>
      <w:r w:rsidRPr="003A42B9">
        <w:rPr>
          <w:rFonts w:ascii="Century Gothic" w:hAnsi="Century Gothic"/>
          <w:b/>
          <w:color w:val="17365D" w:themeColor="text2" w:themeShade="BF"/>
          <w:sz w:val="36"/>
          <w:szCs w:val="36"/>
          <w:lang w:val="en-GB"/>
        </w:rPr>
        <w:t xml:space="preserve">. </w:t>
      </w:r>
      <w:r w:rsidRPr="003A42B9">
        <w:rPr>
          <w:rFonts w:ascii="Century Gothic" w:hAnsi="Century Gothic"/>
          <w:b/>
          <w:color w:val="17365D" w:themeColor="text2" w:themeShade="BF"/>
          <w:sz w:val="36"/>
          <w:szCs w:val="36"/>
        </w:rPr>
        <w:t xml:space="preserve">La manifestazione inizia </w:t>
      </w:r>
      <w:r w:rsidR="002C77E5" w:rsidRPr="003A42B9">
        <w:rPr>
          <w:rFonts w:ascii="Century Gothic" w:hAnsi="Century Gothic"/>
          <w:b/>
          <w:color w:val="17365D" w:themeColor="text2" w:themeShade="BF"/>
          <w:sz w:val="36"/>
          <w:szCs w:val="36"/>
        </w:rPr>
        <w:t xml:space="preserve">cercando </w:t>
      </w:r>
      <w:r w:rsidRPr="003A42B9">
        <w:rPr>
          <w:rFonts w:ascii="Century Gothic" w:hAnsi="Century Gothic"/>
          <w:b/>
          <w:i/>
          <w:iCs/>
          <w:color w:val="17365D" w:themeColor="text2" w:themeShade="BF"/>
          <w:sz w:val="36"/>
          <w:szCs w:val="36"/>
        </w:rPr>
        <w:t>Il posto dell’Italia nel mondo e il secolo della logistica.</w:t>
      </w:r>
    </w:p>
    <w:p w14:paraId="00FFDF1C" w14:textId="128F03CE" w:rsidR="00281C47" w:rsidRPr="004777A7" w:rsidRDefault="00281C47" w:rsidP="00281C47">
      <w:pPr>
        <w:rPr>
          <w:rFonts w:ascii="Century Gothic" w:hAnsi="Century Gothic"/>
          <w:i/>
          <w:sz w:val="22"/>
          <w:szCs w:val="22"/>
        </w:rPr>
      </w:pPr>
    </w:p>
    <w:p w14:paraId="18B6889F" w14:textId="77777777" w:rsidR="00DA5103" w:rsidRPr="004E79DE" w:rsidRDefault="00DA5103" w:rsidP="004D02FD">
      <w:pPr>
        <w:spacing w:line="276" w:lineRule="auto"/>
        <w:rPr>
          <w:rFonts w:ascii="Century Gothic" w:hAnsi="Century Gothic"/>
        </w:rPr>
      </w:pPr>
    </w:p>
    <w:p w14:paraId="313DEE6B" w14:textId="14B7F85E" w:rsidR="0070406E" w:rsidRPr="004D02FD" w:rsidRDefault="00281C47" w:rsidP="006E2A7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4D02FD">
        <w:rPr>
          <w:rFonts w:ascii="Century Gothic" w:hAnsi="Century Gothic"/>
          <w:b/>
          <w:i/>
          <w:sz w:val="22"/>
          <w:szCs w:val="22"/>
        </w:rPr>
        <w:t xml:space="preserve">Milano, </w:t>
      </w:r>
      <w:r w:rsidR="004777A7" w:rsidRPr="004D02FD">
        <w:rPr>
          <w:rFonts w:ascii="Century Gothic" w:hAnsi="Century Gothic"/>
          <w:b/>
          <w:i/>
          <w:sz w:val="22"/>
          <w:szCs w:val="22"/>
        </w:rPr>
        <w:t>7</w:t>
      </w:r>
      <w:r w:rsidR="00B04646" w:rsidRPr="004D02FD">
        <w:rPr>
          <w:rFonts w:ascii="Century Gothic" w:hAnsi="Century Gothic"/>
          <w:b/>
          <w:i/>
          <w:sz w:val="22"/>
          <w:szCs w:val="22"/>
        </w:rPr>
        <w:t xml:space="preserve"> marzo 2021.</w:t>
      </w:r>
      <w:r w:rsidRPr="004D02FD">
        <w:rPr>
          <w:rFonts w:ascii="Century Gothic" w:hAnsi="Century Gothic"/>
          <w:sz w:val="22"/>
          <w:szCs w:val="22"/>
        </w:rPr>
        <w:t xml:space="preserve"> </w:t>
      </w:r>
      <w:r w:rsidR="0070406E" w:rsidRPr="004D02FD">
        <w:rPr>
          <w:rFonts w:ascii="Century Gothic" w:hAnsi="Century Gothic"/>
          <w:i/>
          <w:sz w:val="22"/>
          <w:szCs w:val="22"/>
        </w:rPr>
        <w:t xml:space="preserve">Inizia domani </w:t>
      </w:r>
      <w:r w:rsidR="0070406E" w:rsidRPr="003A42B9">
        <w:rPr>
          <w:rFonts w:ascii="Century Gothic" w:hAnsi="Century Gothic"/>
          <w:i/>
          <w:sz w:val="22"/>
          <w:szCs w:val="22"/>
        </w:rPr>
        <w:t xml:space="preserve">la </w:t>
      </w:r>
      <w:r w:rsidR="002C77E5" w:rsidRPr="003A42B9">
        <w:rPr>
          <w:rFonts w:ascii="Century Gothic" w:hAnsi="Century Gothic"/>
          <w:i/>
          <w:sz w:val="22"/>
          <w:szCs w:val="22"/>
        </w:rPr>
        <w:t>tre giorni</w:t>
      </w:r>
      <w:r w:rsidR="0070406E" w:rsidRPr="003A42B9">
        <w:rPr>
          <w:rFonts w:ascii="Century Gothic" w:hAnsi="Century Gothic"/>
          <w:i/>
          <w:sz w:val="22"/>
          <w:szCs w:val="22"/>
        </w:rPr>
        <w:t xml:space="preserve"> dedicata</w:t>
      </w:r>
      <w:r w:rsidR="0070406E" w:rsidRPr="004D02FD">
        <w:rPr>
          <w:rFonts w:ascii="Century Gothic" w:hAnsi="Century Gothic"/>
          <w:i/>
          <w:sz w:val="22"/>
          <w:szCs w:val="22"/>
        </w:rPr>
        <w:t xml:space="preserve"> </w:t>
      </w:r>
      <w:r w:rsidR="0070406E" w:rsidRPr="004D02FD">
        <w:rPr>
          <w:rStyle w:val="Enfasigrassetto"/>
          <w:rFonts w:ascii="Century Gothic" w:hAnsi="Century Gothic" w:cs="Helvetica"/>
          <w:color w:val="202020"/>
          <w:sz w:val="22"/>
          <w:szCs w:val="22"/>
          <w:shd w:val="clear" w:color="auto" w:fill="FFFFFF"/>
        </w:rPr>
        <w:t xml:space="preserve">all’incontro tra il mondo della logistica, delle spedizioni, dei trasporti, e il mondo dell’economia produttiva italiana </w:t>
      </w:r>
      <w:r w:rsidR="0070406E" w:rsidRPr="007B662B">
        <w:rPr>
          <w:rStyle w:val="Enfasigrassetto"/>
          <w:rFonts w:ascii="Century Gothic" w:hAnsi="Century Gothic" w:cs="Helvetica"/>
          <w:b w:val="0"/>
          <w:bCs w:val="0"/>
          <w:color w:val="202020"/>
          <w:sz w:val="22"/>
          <w:szCs w:val="22"/>
          <w:shd w:val="clear" w:color="auto" w:fill="FFFFFF"/>
        </w:rPr>
        <w:t>che si concluderà mercoledì 10</w:t>
      </w:r>
      <w:r w:rsidR="0070406E" w:rsidRPr="004D02FD">
        <w:rPr>
          <w:rStyle w:val="Enfasigrassetto"/>
          <w:rFonts w:ascii="Century Gothic" w:hAnsi="Century Gothic" w:cs="Helvetica"/>
          <w:color w:val="202020"/>
          <w:sz w:val="22"/>
          <w:szCs w:val="22"/>
          <w:shd w:val="clear" w:color="auto" w:fill="FFFFFF"/>
        </w:rPr>
        <w:t xml:space="preserve"> </w:t>
      </w:r>
      <w:r w:rsidR="002C77E5">
        <w:rPr>
          <w:rFonts w:ascii="Century Gothic" w:hAnsi="Century Gothic"/>
          <w:sz w:val="22"/>
          <w:szCs w:val="22"/>
        </w:rPr>
        <w:t xml:space="preserve">marzo e sarà </w:t>
      </w:r>
      <w:r w:rsidR="002C77E5" w:rsidRPr="003A42B9">
        <w:rPr>
          <w:rFonts w:ascii="Century Gothic" w:hAnsi="Century Gothic"/>
          <w:sz w:val="22"/>
          <w:szCs w:val="22"/>
        </w:rPr>
        <w:t>trasmessa</w:t>
      </w:r>
      <w:r w:rsidR="0070406E" w:rsidRPr="003A42B9">
        <w:rPr>
          <w:rFonts w:ascii="Century Gothic" w:hAnsi="Century Gothic"/>
          <w:sz w:val="22"/>
          <w:szCs w:val="22"/>
        </w:rPr>
        <w:t xml:space="preserve"> i</w:t>
      </w:r>
      <w:r w:rsidR="007B662B" w:rsidRPr="003A42B9">
        <w:rPr>
          <w:rFonts w:ascii="Century Gothic" w:hAnsi="Century Gothic"/>
          <w:sz w:val="22"/>
          <w:szCs w:val="22"/>
        </w:rPr>
        <w:t>n</w:t>
      </w:r>
      <w:r w:rsidR="0070406E" w:rsidRPr="003A42B9">
        <w:rPr>
          <w:rFonts w:ascii="Century Gothic" w:hAnsi="Century Gothic"/>
          <w:sz w:val="22"/>
          <w:szCs w:val="22"/>
        </w:rPr>
        <w:t xml:space="preserve"> </w:t>
      </w:r>
      <w:r w:rsidR="0070406E" w:rsidRPr="003A42B9">
        <w:rPr>
          <w:rFonts w:ascii="Century Gothic" w:hAnsi="Century Gothic"/>
          <w:b/>
          <w:bCs/>
          <w:i/>
          <w:iCs/>
          <w:sz w:val="22"/>
          <w:szCs w:val="22"/>
        </w:rPr>
        <w:t>live</w:t>
      </w:r>
      <w:r w:rsidR="0070406E" w:rsidRPr="007B662B">
        <w:rPr>
          <w:rFonts w:ascii="Century Gothic" w:hAnsi="Century Gothic"/>
          <w:b/>
          <w:bCs/>
          <w:i/>
          <w:iCs/>
          <w:sz w:val="22"/>
          <w:szCs w:val="22"/>
        </w:rPr>
        <w:t xml:space="preserve"> streaming</w:t>
      </w:r>
      <w:r w:rsidR="0070406E" w:rsidRPr="004D02FD">
        <w:rPr>
          <w:rFonts w:ascii="Century Gothic" w:hAnsi="Century Gothic"/>
          <w:sz w:val="22"/>
          <w:szCs w:val="22"/>
        </w:rPr>
        <w:t>.</w:t>
      </w:r>
    </w:p>
    <w:p w14:paraId="71A19F77" w14:textId="40B75B4C" w:rsidR="0070406E" w:rsidRPr="004D02FD" w:rsidRDefault="0070406E" w:rsidP="006E2A79">
      <w:pPr>
        <w:spacing w:line="276" w:lineRule="auto"/>
        <w:jc w:val="both"/>
        <w:rPr>
          <w:rFonts w:ascii="Century Gothic" w:hAnsi="Century Gothic"/>
          <w:i/>
          <w:sz w:val="22"/>
          <w:szCs w:val="22"/>
        </w:rPr>
      </w:pPr>
    </w:p>
    <w:p w14:paraId="23D75418" w14:textId="194E8460" w:rsidR="002C77E5" w:rsidRDefault="0070406E" w:rsidP="006E2A7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4D02FD">
        <w:rPr>
          <w:rFonts w:ascii="Century Gothic" w:hAnsi="Century Gothic"/>
          <w:iCs/>
          <w:sz w:val="22"/>
          <w:szCs w:val="22"/>
        </w:rPr>
        <w:t xml:space="preserve">Aprirà la giornata </w:t>
      </w:r>
      <w:r w:rsidR="006E2A79">
        <w:rPr>
          <w:rFonts w:ascii="Century Gothic" w:hAnsi="Century Gothic"/>
          <w:iCs/>
          <w:sz w:val="22"/>
          <w:szCs w:val="22"/>
        </w:rPr>
        <w:t xml:space="preserve">di </w:t>
      </w:r>
      <w:r w:rsidR="006E2A79">
        <w:rPr>
          <w:rFonts w:ascii="Century Gothic" w:hAnsi="Century Gothic"/>
          <w:b/>
          <w:bCs/>
          <w:iCs/>
          <w:sz w:val="22"/>
          <w:szCs w:val="22"/>
          <w:u w:val="single"/>
        </w:rPr>
        <w:t>l</w:t>
      </w:r>
      <w:r w:rsidR="006E2A79" w:rsidRPr="004D02FD">
        <w:rPr>
          <w:rFonts w:ascii="Century Gothic" w:hAnsi="Century Gothic"/>
          <w:b/>
          <w:bCs/>
          <w:iCs/>
          <w:sz w:val="22"/>
          <w:szCs w:val="22"/>
          <w:u w:val="single"/>
        </w:rPr>
        <w:t>unedì 8 marzo</w:t>
      </w:r>
      <w:r w:rsidR="006E2A79" w:rsidRPr="006E2A79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Pr="004D02FD">
        <w:rPr>
          <w:rFonts w:ascii="Century Gothic" w:hAnsi="Century Gothic"/>
          <w:iCs/>
          <w:sz w:val="22"/>
          <w:szCs w:val="22"/>
        </w:rPr>
        <w:t>un incontro dedicato a</w:t>
      </w:r>
      <w:r w:rsidR="004D02FD">
        <w:rPr>
          <w:rFonts w:ascii="Century Gothic" w:hAnsi="Century Gothic"/>
          <w:iCs/>
          <w:sz w:val="22"/>
          <w:szCs w:val="22"/>
        </w:rPr>
        <w:t xml:space="preserve"> </w:t>
      </w:r>
      <w:r w:rsidR="00764F60" w:rsidRPr="00764F60">
        <w:rPr>
          <w:rFonts w:ascii="Century Gothic" w:hAnsi="Century Gothic"/>
          <w:b/>
          <w:bCs/>
          <w:iCs/>
          <w:sz w:val="22"/>
          <w:szCs w:val="22"/>
          <w:u w:val="single"/>
        </w:rPr>
        <w:t>I</w:t>
      </w:r>
      <w:r w:rsidR="004D02FD" w:rsidRPr="00801659">
        <w:rPr>
          <w:rFonts w:ascii="Century Gothic" w:hAnsi="Century Gothic"/>
          <w:b/>
          <w:bCs/>
          <w:iCs/>
          <w:sz w:val="22"/>
          <w:szCs w:val="22"/>
          <w:u w:val="single"/>
        </w:rPr>
        <w:t xml:space="preserve">l </w:t>
      </w:r>
      <w:r w:rsidRPr="00801659">
        <w:rPr>
          <w:rFonts w:ascii="Century Gothic" w:hAnsi="Century Gothic"/>
          <w:b/>
          <w:bCs/>
          <w:iCs/>
          <w:sz w:val="22"/>
          <w:szCs w:val="22"/>
          <w:u w:val="single"/>
        </w:rPr>
        <w:t>posto dell’Italia nel mondo e il secolo della logistica</w:t>
      </w:r>
      <w:r w:rsidRPr="003A42B9">
        <w:rPr>
          <w:rFonts w:ascii="Century Gothic" w:hAnsi="Century Gothic"/>
          <w:b/>
          <w:bCs/>
          <w:iCs/>
          <w:sz w:val="22"/>
          <w:szCs w:val="22"/>
        </w:rPr>
        <w:t>.</w:t>
      </w:r>
      <w:r w:rsidRPr="003A42B9">
        <w:rPr>
          <w:rFonts w:ascii="Century Gothic" w:hAnsi="Century Gothic"/>
          <w:iCs/>
          <w:sz w:val="22"/>
          <w:szCs w:val="22"/>
        </w:rPr>
        <w:t xml:space="preserve"> </w:t>
      </w:r>
      <w:r w:rsidR="00DC2223" w:rsidRPr="003A42B9">
        <w:rPr>
          <w:rFonts w:ascii="Century Gothic" w:hAnsi="Century Gothic"/>
          <w:iCs/>
          <w:sz w:val="22"/>
          <w:szCs w:val="22"/>
        </w:rPr>
        <w:t>Saliranno sul palco</w:t>
      </w:r>
      <w:r w:rsidR="004D02FD" w:rsidRPr="003A42B9">
        <w:rPr>
          <w:rFonts w:ascii="Century Gothic" w:hAnsi="Century Gothic"/>
          <w:iCs/>
          <w:sz w:val="22"/>
          <w:szCs w:val="22"/>
        </w:rPr>
        <w:t xml:space="preserve"> </w:t>
      </w:r>
      <w:r w:rsidR="00DC2223" w:rsidRPr="003A42B9">
        <w:rPr>
          <w:rFonts w:ascii="Century Gothic" w:hAnsi="Century Gothic"/>
          <w:iCs/>
          <w:sz w:val="22"/>
          <w:szCs w:val="22"/>
        </w:rPr>
        <w:t xml:space="preserve">per </w:t>
      </w:r>
      <w:r w:rsidR="002C77E5" w:rsidRPr="003A42B9">
        <w:rPr>
          <w:rFonts w:ascii="Century Gothic" w:hAnsi="Century Gothic"/>
          <w:iCs/>
          <w:sz w:val="22"/>
          <w:szCs w:val="22"/>
        </w:rPr>
        <w:t>gli interventi istituzionali</w:t>
      </w:r>
      <w:r w:rsidR="00764F60" w:rsidRPr="003A42B9">
        <w:rPr>
          <w:rFonts w:ascii="Century Gothic" w:hAnsi="Century Gothic"/>
          <w:iCs/>
          <w:sz w:val="22"/>
          <w:szCs w:val="22"/>
        </w:rPr>
        <w:t>,</w:t>
      </w:r>
      <w:r w:rsidR="00764F60">
        <w:rPr>
          <w:rFonts w:ascii="Century Gothic" w:hAnsi="Century Gothic"/>
          <w:iCs/>
          <w:sz w:val="22"/>
          <w:szCs w:val="22"/>
        </w:rPr>
        <w:t xml:space="preserve"> </w:t>
      </w:r>
      <w:r w:rsidR="00DC2223" w:rsidRPr="006E2A79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Guido Nicolini</w:t>
      </w:r>
      <w:r w:rsidR="00DC2223" w:rsidRPr="006E2A79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 P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residente di Confetra</w:t>
      </w:r>
      <w:r w:rsidR="00764F60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Betty Schiavoni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Presidente di ALSEA e 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Riccardo Fuochi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Presidente di The International Propeller Club Port of Milan, del comitato promotore e 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Natale Mazzuca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 Vice</w:t>
      </w:r>
      <w:r w:rsidR="00F66C4B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Presidente di Confindustria con delega all’Economia del Mare. </w:t>
      </w:r>
      <w:r w:rsidRPr="004D02FD">
        <w:rPr>
          <w:rFonts w:ascii="Century Gothic" w:hAnsi="Century Gothic"/>
          <w:iCs/>
          <w:sz w:val="22"/>
          <w:szCs w:val="22"/>
        </w:rPr>
        <w:t>Parteciper</w:t>
      </w:r>
      <w:r w:rsidR="00DC2223" w:rsidRPr="004D02FD">
        <w:rPr>
          <w:rFonts w:ascii="Century Gothic" w:hAnsi="Century Gothic"/>
          <w:iCs/>
          <w:sz w:val="22"/>
          <w:szCs w:val="22"/>
        </w:rPr>
        <w:t xml:space="preserve">à </w:t>
      </w:r>
      <w:r w:rsidRPr="004D02FD">
        <w:rPr>
          <w:rFonts w:ascii="Century Gothic" w:hAnsi="Century Gothic"/>
          <w:iCs/>
          <w:sz w:val="22"/>
          <w:szCs w:val="22"/>
        </w:rPr>
        <w:t xml:space="preserve">al dibattito </w:t>
      </w:r>
      <w:r w:rsidR="00764F60" w:rsidRPr="006E2A79">
        <w:rPr>
          <w:rFonts w:ascii="Century Gothic" w:hAnsi="Century Gothic"/>
          <w:iCs/>
          <w:sz w:val="22"/>
          <w:szCs w:val="22"/>
        </w:rPr>
        <w:t>moderat</w:t>
      </w:r>
      <w:r w:rsidR="00764F60">
        <w:rPr>
          <w:rFonts w:ascii="Century Gothic" w:hAnsi="Century Gothic"/>
          <w:iCs/>
          <w:sz w:val="22"/>
          <w:szCs w:val="22"/>
        </w:rPr>
        <w:t>o</w:t>
      </w:r>
      <w:r w:rsidR="00764F60" w:rsidRPr="006E2A79">
        <w:rPr>
          <w:rFonts w:ascii="Century Gothic" w:hAnsi="Century Gothic"/>
          <w:iCs/>
          <w:sz w:val="22"/>
          <w:szCs w:val="22"/>
        </w:rPr>
        <w:t xml:space="preserve"> da </w:t>
      </w:r>
      <w:r w:rsidR="00764F60" w:rsidRPr="006E2A79">
        <w:rPr>
          <w:rFonts w:ascii="Century Gothic" w:hAnsi="Century Gothic" w:cs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Umberto Masucci</w:t>
      </w:r>
      <w:r w:rsidR="00764F60" w:rsidRPr="006E2A79">
        <w:rPr>
          <w:rFonts w:ascii="Century Gothic" w:hAnsi="Century Gothic" w:cs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t>, Presidente di The International Propeller Clubs,</w:t>
      </w:r>
      <w:r w:rsidR="00764F60" w:rsidRPr="006E2A79">
        <w:rPr>
          <w:rFonts w:ascii="Century Gothic" w:hAnsi="Century Gothic"/>
          <w:iCs/>
          <w:sz w:val="22"/>
          <w:szCs w:val="22"/>
        </w:rPr>
        <w:t xml:space="preserve"> </w:t>
      </w:r>
      <w:r w:rsidRPr="004D02FD">
        <w:rPr>
          <w:rFonts w:ascii="Century Gothic" w:hAnsi="Century Gothic"/>
          <w:iCs/>
          <w:sz w:val="22"/>
          <w:szCs w:val="22"/>
        </w:rPr>
        <w:t xml:space="preserve">il Professor </w:t>
      </w:r>
      <w:r w:rsidR="004D02FD" w:rsidRPr="00764F60">
        <w:rPr>
          <w:rFonts w:ascii="Century Gothic" w:hAnsi="Century Gothic"/>
          <w:b/>
          <w:bCs/>
          <w:iCs/>
          <w:sz w:val="22"/>
          <w:szCs w:val="22"/>
        </w:rPr>
        <w:t xml:space="preserve">Ennio </w:t>
      </w:r>
      <w:r w:rsidRPr="00764F60">
        <w:rPr>
          <w:rFonts w:ascii="Century Gothic" w:hAnsi="Century Gothic"/>
          <w:b/>
          <w:bCs/>
          <w:iCs/>
          <w:sz w:val="22"/>
          <w:szCs w:val="22"/>
        </w:rPr>
        <w:t>Cascetta</w:t>
      </w:r>
      <w:r w:rsidRPr="004D02FD">
        <w:rPr>
          <w:rFonts w:ascii="Century Gothic" w:hAnsi="Century Gothic"/>
          <w:iCs/>
          <w:sz w:val="22"/>
          <w:szCs w:val="22"/>
        </w:rPr>
        <w:t xml:space="preserve"> che approfondirà il ruolo della </w:t>
      </w:r>
      <w:r w:rsidRPr="002C77E5">
        <w:rPr>
          <w:rFonts w:ascii="Century Gothic" w:hAnsi="Century Gothic"/>
          <w:b/>
          <w:bCs/>
          <w:i/>
          <w:iCs/>
          <w:sz w:val="22"/>
          <w:szCs w:val="22"/>
        </w:rPr>
        <w:t>L</w:t>
      </w:r>
      <w:r w:rsidRPr="002C77E5"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ogistica e trasporti per la ripresa economica</w:t>
      </w:r>
      <w:r w:rsidR="004D02FD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4D02FD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 t</w:t>
      </w:r>
      <w:r w:rsidR="00764F60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errà </w:t>
      </w:r>
      <w:r w:rsidR="004D02FD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l</w:t>
      </w:r>
      <w:r w:rsidR="00993ED7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</w:t>
      </w:r>
      <w:r w:rsidR="004D02FD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conclusioni della prima parte 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Raffaella Paita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Presidente </w:t>
      </w:r>
      <w:r w:rsidR="00764F60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della 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Commissione Trasporti della </w:t>
      </w:r>
      <w:r w:rsidR="003A42B9" w:rsidRPr="00993ED7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Camera dei deputati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4D02FD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1781FDAD" w14:textId="77777777" w:rsidR="003A42B9" w:rsidRDefault="003A42B9" w:rsidP="006E2A7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05CE13E0" w14:textId="23556D05" w:rsidR="00B402D9" w:rsidRPr="002C77E5" w:rsidRDefault="003A42B9" w:rsidP="006E2A7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</w:rPr>
      </w:pPr>
      <w:r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Aprirà la seconda parte </w:t>
      </w:r>
      <w:r w:rsidR="00DC2223" w:rsidRPr="00993ED7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Lucio Caracciolo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direttore di </w:t>
      </w:r>
      <w:r w:rsidR="00DC2223" w:rsidRPr="007B662B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Limes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che offrirà una prospettiva del </w:t>
      </w:r>
      <w:r w:rsidR="00DC2223" w:rsidRPr="002C77E5"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Mondo 2021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; </w:t>
      </w:r>
      <w:r w:rsidR="00764F60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seguiranno gli interventi 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di 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</w:rPr>
        <w:t>Massimo Marciani, 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>Presidente del Freight Leaders Council che illustrerà la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C2223" w:rsidRPr="00993ED7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scienza della </w:t>
      </w:r>
      <w:r w:rsidR="00DC2223" w:rsidRPr="002C77E5"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connettografia e i percorsi delle supply chain internazionali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</w:rPr>
        <w:t>; Massimo Deandreis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>, Direttore Generale di SRM che parlerà deg</w:t>
      </w:r>
      <w:r w:rsidR="00DC2223" w:rsidRPr="00993ED7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>li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C2223" w:rsidRPr="002C77E5"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scenari marittimi del Mediterraneo e le nuove sfide del Covid-19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</w:rPr>
        <w:t>; Alberto de Sanctis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, Manager, policy analyst, UTOPIA – Policy, Advocacy &amp; Communication </w:t>
      </w:r>
      <w:r w:rsidR="00B402D9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>che tratterà la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C2223" w:rsidRPr="002C77E5">
        <w:rPr>
          <w:rStyle w:val="Enfasigrassetto"/>
          <w:rFonts w:ascii="Century Gothic" w:hAnsi="Century Gothic" w:cs="Helvetica"/>
          <w:i/>
          <w:iCs/>
          <w:color w:val="000000"/>
          <w:sz w:val="22"/>
          <w:szCs w:val="22"/>
          <w:bdr w:val="none" w:sz="0" w:space="0" w:color="auto" w:frame="1"/>
        </w:rPr>
        <w:t>competizione marittima per il controllo degli Stretti</w:t>
      </w:r>
      <w:r w:rsidR="00993ED7">
        <w:rPr>
          <w:rStyle w:val="Enfasigrassetto"/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993ED7" w:rsidRPr="00993ED7">
        <w:rPr>
          <w:rStyle w:val="Enfasigrassetto"/>
          <w:rFonts w:ascii="Century Gothic" w:hAnsi="Century Gothic" w:cs="Helvetica"/>
          <w:b w:val="0"/>
          <w:bCs w:val="0"/>
          <w:iCs/>
          <w:color w:val="000000"/>
          <w:sz w:val="22"/>
          <w:szCs w:val="22"/>
          <w:bdr w:val="none" w:sz="0" w:space="0" w:color="auto" w:frame="1"/>
        </w:rPr>
        <w:t>e</w:t>
      </w:r>
      <w:r w:rsidR="00B402D9">
        <w:rPr>
          <w:rStyle w:val="Enfasigrassetto"/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C2223" w:rsidRPr="004D02FD">
        <w:rPr>
          <w:rFonts w:ascii="Century Gothic" w:hAnsi="Century Gothic" w:cs="Helvetica"/>
          <w:b/>
          <w:bCs/>
          <w:iCs/>
          <w:color w:val="000000"/>
          <w:sz w:val="22"/>
          <w:szCs w:val="22"/>
          <w:bdr w:val="none" w:sz="0" w:space="0" w:color="auto" w:frame="1"/>
        </w:rPr>
        <w:t>Andrea Giuricin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, </w:t>
      </w:r>
      <w:r w:rsidR="00B402D9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>Professore</w:t>
      </w:r>
      <w:r w:rsidR="00DC2223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 dell’Università Milano Bicocca </w:t>
      </w:r>
      <w:r w:rsidR="00B402D9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che </w:t>
      </w:r>
      <w:r w:rsidR="004D02FD" w:rsidRPr="004D02FD"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</w:rPr>
        <w:t xml:space="preserve">illustrerà il rinnovato </w:t>
      </w:r>
      <w:r w:rsidR="004D02FD" w:rsidRPr="002C77E5"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ruolo della</w:t>
      </w:r>
      <w:r w:rsidR="00DC2223" w:rsidRPr="002C77E5"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ferrovia nei traffici a lunga distanza</w:t>
      </w:r>
      <w:r w:rsidR="004D02FD" w:rsidRPr="002C77E5">
        <w:rPr>
          <w:rFonts w:ascii="Century Gothic" w:hAnsi="Century Gothic" w:cs="Helvetica"/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6B0FAC4A" w14:textId="4DDD1B37" w:rsidR="00993ED7" w:rsidRDefault="00993ED7" w:rsidP="006E2A7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Helvetica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213813A" w14:textId="31F4E7FD" w:rsidR="004D02FD" w:rsidRPr="00801659" w:rsidRDefault="004D02FD" w:rsidP="00757A97">
      <w:pPr>
        <w:pStyle w:val="NormaleWeb"/>
        <w:shd w:val="clear" w:color="auto" w:fill="FFFFFF"/>
        <w:spacing w:line="276" w:lineRule="auto"/>
        <w:jc w:val="both"/>
        <w:textAlignment w:val="baseline"/>
        <w:rPr>
          <w:rFonts w:ascii="Century Gothic" w:hAnsi="Century Gothic" w:cs="Helvetica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801659">
        <w:rPr>
          <w:rFonts w:ascii="Century Gothic" w:hAnsi="Century Gothic" w:cs="Helvetica"/>
          <w:iCs/>
          <w:sz w:val="22"/>
          <w:szCs w:val="22"/>
          <w:bdr w:val="none" w:sz="0" w:space="0" w:color="auto" w:frame="1"/>
          <w:shd w:val="clear" w:color="auto" w:fill="FFFFFF"/>
        </w:rPr>
        <w:lastRenderedPageBreak/>
        <w:t xml:space="preserve">Seguirà la sessione dedicata alla </w:t>
      </w:r>
      <w:r w:rsidRPr="00801659">
        <w:rPr>
          <w:rFonts w:ascii="Century Gothic" w:hAnsi="Century Gothic" w:cs="Helvetica"/>
          <w:b/>
          <w:bCs/>
          <w:iCs/>
          <w:sz w:val="22"/>
          <w:szCs w:val="22"/>
          <w:u w:val="single"/>
        </w:rPr>
        <w:t>logistica e i trasporti per le PMI esportatrici</w:t>
      </w:r>
      <w:r w:rsidR="00993ED7" w:rsidRPr="00801659">
        <w:rPr>
          <w:rFonts w:ascii="Century Gothic" w:hAnsi="Century Gothic" w:cs="Helvetica"/>
          <w:b/>
          <w:bCs/>
          <w:iCs/>
          <w:sz w:val="22"/>
          <w:szCs w:val="22"/>
        </w:rPr>
        <w:t xml:space="preserve"> </w:t>
      </w:r>
      <w:r w:rsidR="00993ED7" w:rsidRPr="00801659">
        <w:rPr>
          <w:rFonts w:ascii="Century Gothic" w:hAnsi="Century Gothic" w:cs="Helvetica"/>
          <w:iCs/>
          <w:sz w:val="22"/>
          <w:szCs w:val="22"/>
        </w:rPr>
        <w:t xml:space="preserve">che </w:t>
      </w:r>
      <w:r w:rsidR="00B402D9">
        <w:rPr>
          <w:rFonts w:ascii="Century Gothic" w:hAnsi="Century Gothic" w:cs="Helvetica"/>
          <w:iCs/>
          <w:sz w:val="22"/>
          <w:szCs w:val="22"/>
        </w:rPr>
        <w:t>vedrà</w:t>
      </w:r>
      <w:r w:rsidR="00993ED7" w:rsidRPr="00801659">
        <w:rPr>
          <w:rFonts w:ascii="Century Gothic" w:hAnsi="Century Gothic" w:cs="Helvetica"/>
          <w:iCs/>
          <w:sz w:val="22"/>
          <w:szCs w:val="22"/>
        </w:rPr>
        <w:t>, tra gli altri relatori di rilievo, la partecipazione di</w:t>
      </w:r>
      <w:r w:rsidR="00993ED7" w:rsidRPr="00801659">
        <w:rPr>
          <w:rFonts w:ascii="Century Gothic" w:hAnsi="Century Gothic" w:cs="Helvetica"/>
          <w:b/>
          <w:bCs/>
          <w:iCs/>
          <w:sz w:val="22"/>
          <w:szCs w:val="22"/>
        </w:rPr>
        <w:t xml:space="preserve"> </w:t>
      </w:r>
      <w:r w:rsidR="00993ED7" w:rsidRPr="00801659">
        <w:rPr>
          <w:rFonts w:ascii="Century Gothic" w:hAnsi="Century Gothic" w:cs="Helvetica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Carlo Ferro</w:t>
      </w:r>
      <w:r w:rsidR="00993ED7" w:rsidRPr="00801659">
        <w:rPr>
          <w:rFonts w:ascii="Century Gothic" w:hAnsi="Century Gothic" w:cs="Helvetica"/>
          <w:iCs/>
          <w:sz w:val="22"/>
          <w:szCs w:val="22"/>
          <w:bdr w:val="none" w:sz="0" w:space="0" w:color="auto" w:frame="1"/>
          <w:shd w:val="clear" w:color="auto" w:fill="FFFFFF"/>
        </w:rPr>
        <w:t xml:space="preserve">, Presidente di </w:t>
      </w:r>
      <w:r w:rsidR="00993ED7" w:rsidRPr="00801659">
        <w:rPr>
          <w:rFonts w:ascii="Century Gothic" w:hAnsi="Century Gothic" w:cs="Helvetica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ICE</w:t>
      </w:r>
      <w:r w:rsidR="00757A97">
        <w:rPr>
          <w:rFonts w:ascii="Century Gothic" w:hAnsi="Century Gothic" w:cs="Helvetica"/>
          <w:iCs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993ED7" w:rsidRPr="00801659">
        <w:rPr>
          <w:rFonts w:ascii="Century Gothic" w:hAnsi="Century Gothic" w:cs="Helvetica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Valvason</w:t>
      </w:r>
      <w:r w:rsidR="00993ED7" w:rsidRPr="00801659">
        <w:rPr>
          <w:rFonts w:ascii="Century Gothic" w:hAnsi="Century Gothic" w:cs="Helvetica"/>
          <w:iCs/>
          <w:sz w:val="22"/>
          <w:szCs w:val="22"/>
          <w:bdr w:val="none" w:sz="0" w:space="0" w:color="auto" w:frame="1"/>
          <w:shd w:val="clear" w:color="auto" w:fill="FFFFFF"/>
        </w:rPr>
        <w:t xml:space="preserve">, Direttore Generale, </w:t>
      </w:r>
      <w:r w:rsidR="00993ED7" w:rsidRPr="00801659">
        <w:rPr>
          <w:rFonts w:ascii="Century Gothic" w:hAnsi="Century Gothic" w:cs="Helvetica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A.P.I.</w:t>
      </w:r>
      <w:r w:rsidR="00993ED7" w:rsidRPr="00801659">
        <w:rPr>
          <w:rFonts w:ascii="Century Gothic" w:hAnsi="Century Gothic" w:cs="Helvetica"/>
          <w:iCs/>
          <w:sz w:val="22"/>
          <w:szCs w:val="22"/>
          <w:bdr w:val="none" w:sz="0" w:space="0" w:color="auto" w:frame="1"/>
          <w:shd w:val="clear" w:color="auto" w:fill="FFFFFF"/>
        </w:rPr>
        <w:t xml:space="preserve"> Associazione Piccole e Medie Industrie.</w:t>
      </w:r>
    </w:p>
    <w:p w14:paraId="333DF9AA" w14:textId="575EF0F5" w:rsidR="00993ED7" w:rsidRPr="002C77E5" w:rsidRDefault="00993ED7" w:rsidP="00757A97">
      <w:pPr>
        <w:pStyle w:val="Titolo4"/>
        <w:shd w:val="clear" w:color="auto" w:fill="FFFFFF"/>
        <w:spacing w:line="276" w:lineRule="auto"/>
        <w:jc w:val="both"/>
        <w:textAlignment w:val="baseline"/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  <w:shd w:val="clear" w:color="auto" w:fill="FFFFFF"/>
        </w:rPr>
      </w:pPr>
      <w:r w:rsidRPr="00801659">
        <w:rPr>
          <w:rFonts w:ascii="Century Gothic" w:hAnsi="Century Gothic"/>
          <w:i w:val="0"/>
          <w:color w:val="auto"/>
          <w:sz w:val="22"/>
          <w:szCs w:val="22"/>
        </w:rPr>
        <w:t xml:space="preserve">Nel pomeriggio si discuterà </w:t>
      </w:r>
      <w:r w:rsidR="00B402D9">
        <w:rPr>
          <w:rFonts w:ascii="Century Gothic" w:hAnsi="Century Gothic"/>
          <w:i w:val="0"/>
          <w:color w:val="auto"/>
          <w:sz w:val="22"/>
          <w:szCs w:val="22"/>
        </w:rPr>
        <w:t>di</w:t>
      </w:r>
      <w:r w:rsidRPr="00801659">
        <w:rPr>
          <w:rFonts w:ascii="Century Gothic" w:hAnsi="Century Gothic"/>
          <w:i w:val="0"/>
          <w:color w:val="auto"/>
          <w:sz w:val="22"/>
          <w:szCs w:val="22"/>
        </w:rPr>
        <w:t xml:space="preserve"> </w:t>
      </w:r>
      <w:r w:rsidR="00B402D9">
        <w:rPr>
          <w:rFonts w:ascii="Century Gothic" w:hAnsi="Century Gothic" w:cs="Helvetica"/>
          <w:b/>
          <w:bCs/>
          <w:i w:val="0"/>
          <w:color w:val="auto"/>
          <w:sz w:val="22"/>
          <w:szCs w:val="22"/>
          <w:u w:val="single"/>
        </w:rPr>
        <w:t>E</w:t>
      </w:r>
      <w:r w:rsidRPr="00801659">
        <w:rPr>
          <w:rFonts w:ascii="Century Gothic" w:hAnsi="Century Gothic" w:cs="Helvetica"/>
          <w:b/>
          <w:bCs/>
          <w:i w:val="0"/>
          <w:color w:val="auto"/>
          <w:sz w:val="22"/>
          <w:szCs w:val="22"/>
          <w:u w:val="single"/>
        </w:rPr>
        <w:t>ffetti e lezioni logistiche-industriali dalla pandemia</w:t>
      </w:r>
      <w:r w:rsidRPr="00801659">
        <w:rPr>
          <w:rFonts w:ascii="Century Gothic" w:hAnsi="Century Gothic" w:cs="Helvetica"/>
          <w:b/>
          <w:bCs/>
          <w:i w:val="0"/>
          <w:color w:val="auto"/>
          <w:sz w:val="22"/>
          <w:szCs w:val="22"/>
        </w:rPr>
        <w:t xml:space="preserve">. </w:t>
      </w:r>
      <w:r w:rsidR="00801659" w:rsidRPr="00801659">
        <w:rPr>
          <w:rFonts w:ascii="Century Gothic" w:hAnsi="Century Gothic" w:cs="Helvetica"/>
          <w:i w:val="0"/>
          <w:color w:val="auto"/>
          <w:sz w:val="22"/>
          <w:szCs w:val="22"/>
        </w:rPr>
        <w:t>P</w:t>
      </w:r>
      <w:r w:rsidRPr="00801659">
        <w:rPr>
          <w:rFonts w:ascii="Century Gothic" w:hAnsi="Century Gothic" w:cs="Helvetica"/>
          <w:i w:val="0"/>
          <w:color w:val="auto"/>
          <w:sz w:val="22"/>
          <w:szCs w:val="22"/>
        </w:rPr>
        <w:t>arteciperanno al dibattito</w:t>
      </w:r>
      <w:r w:rsidR="00801659" w:rsidRPr="00801659">
        <w:rPr>
          <w:rFonts w:ascii="Century Gothic" w:hAnsi="Century Gothic" w:cs="Helvetica"/>
          <w:i w:val="0"/>
          <w:color w:val="auto"/>
          <w:sz w:val="22"/>
          <w:szCs w:val="22"/>
        </w:rPr>
        <w:t>, tra gli altri,</w:t>
      </w:r>
      <w:r w:rsidR="00801659">
        <w:rPr>
          <w:rFonts w:ascii="Century Gothic" w:hAnsi="Century Gothic" w:cs="Helvetica"/>
          <w:b/>
          <w:bCs/>
          <w:i w:val="0"/>
          <w:color w:val="auto"/>
          <w:sz w:val="22"/>
          <w:szCs w:val="22"/>
        </w:rPr>
        <w:t xml:space="preserve"> </w:t>
      </w:r>
      <w:r w:rsidRPr="00801659">
        <w:rPr>
          <w:rFonts w:ascii="Century Gothic" w:hAnsi="Century Gothic" w:cs="Helvetica"/>
          <w:b/>
          <w:bCs/>
          <w:i w:val="0"/>
          <w:color w:val="auto"/>
          <w:sz w:val="22"/>
          <w:szCs w:val="22"/>
        </w:rPr>
        <w:t xml:space="preserve">Giuseppe Mele, </w:t>
      </w:r>
      <w:r w:rsidRPr="00801659">
        <w:rPr>
          <w:rFonts w:ascii="Century Gothic" w:hAnsi="Century Gothic" w:cs="Helvetica"/>
          <w:i w:val="0"/>
          <w:color w:val="auto"/>
          <w:sz w:val="22"/>
          <w:szCs w:val="22"/>
        </w:rPr>
        <w:t xml:space="preserve">Direttore Area Coesione </w:t>
      </w:r>
      <w:r w:rsidRPr="003A42B9">
        <w:rPr>
          <w:rFonts w:ascii="Century Gothic" w:hAnsi="Century Gothic" w:cs="Helvetica"/>
          <w:i w:val="0"/>
          <w:color w:val="auto"/>
          <w:sz w:val="22"/>
          <w:szCs w:val="22"/>
        </w:rPr>
        <w:t>Territoriale e Infrastrutture,</w:t>
      </w:r>
      <w:r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</w:rPr>
        <w:t xml:space="preserve"> Confindustria</w:t>
      </w:r>
      <w:r w:rsidR="00757A97"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</w:rPr>
        <w:t xml:space="preserve">, </w:t>
      </w:r>
      <w:r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  <w:bdr w:val="none" w:sz="0" w:space="0" w:color="auto" w:frame="1"/>
        </w:rPr>
        <w:t>Damiano Frosi,</w:t>
      </w:r>
      <w:r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 Direttore, </w:t>
      </w:r>
      <w:r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  <w:bdr w:val="none" w:sz="0" w:space="0" w:color="auto" w:frame="1"/>
        </w:rPr>
        <w:t>Osservatorio Contract Logistics</w:t>
      </w:r>
      <w:r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 del Politecnico di Milano</w:t>
      </w:r>
      <w:r w:rsidR="00757A97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>,</w:t>
      </w:r>
      <w:r w:rsidR="00801659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 </w:t>
      </w:r>
      <w:r w:rsidR="00757A97" w:rsidRPr="003A42B9">
        <w:rPr>
          <w:rFonts w:ascii="Century Gothic" w:hAnsi="Century Gothic" w:cs="Helvetica"/>
          <w:b/>
          <w:i w:val="0"/>
          <w:color w:val="auto"/>
          <w:sz w:val="22"/>
          <w:szCs w:val="22"/>
          <w:bdr w:val="none" w:sz="0" w:space="0" w:color="auto" w:frame="1"/>
        </w:rPr>
        <w:t>Mario Mattioli</w:t>
      </w:r>
      <w:r w:rsidR="00757A97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, Presidente </w:t>
      </w:r>
      <w:r w:rsidR="00757A97" w:rsidRPr="003A42B9">
        <w:rPr>
          <w:rFonts w:ascii="Century Gothic" w:hAnsi="Century Gothic" w:cs="Helvetica"/>
          <w:b/>
          <w:i w:val="0"/>
          <w:color w:val="auto"/>
          <w:sz w:val="22"/>
          <w:szCs w:val="22"/>
          <w:bdr w:val="none" w:sz="0" w:space="0" w:color="auto" w:frame="1"/>
        </w:rPr>
        <w:t>CONFITARMA</w:t>
      </w:r>
      <w:r w:rsidR="00757A97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, </w:t>
      </w:r>
      <w:r w:rsidR="00757A97" w:rsidRPr="003A42B9">
        <w:rPr>
          <w:rFonts w:ascii="Century Gothic" w:hAnsi="Century Gothic" w:cs="Helvetica"/>
          <w:b/>
          <w:i w:val="0"/>
          <w:color w:val="auto"/>
          <w:sz w:val="22"/>
          <w:szCs w:val="22"/>
          <w:bdr w:val="none" w:sz="0" w:space="0" w:color="auto" w:frame="1"/>
        </w:rPr>
        <w:t>Oliviero Giannotti</w:t>
      </w:r>
      <w:r w:rsidR="00757A97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, Segretario Generale di </w:t>
      </w:r>
      <w:r w:rsidR="00757A97" w:rsidRPr="003A42B9">
        <w:rPr>
          <w:rFonts w:ascii="Century Gothic" w:hAnsi="Century Gothic" w:cs="Helvetica"/>
          <w:b/>
          <w:i w:val="0"/>
          <w:color w:val="auto"/>
          <w:sz w:val="22"/>
          <w:szCs w:val="22"/>
          <w:bdr w:val="none" w:sz="0" w:space="0" w:color="auto" w:frame="1"/>
        </w:rPr>
        <w:t>Assoporti, Ivan Russo</w:t>
      </w:r>
      <w:r w:rsidR="00757A97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, Professore Associato, </w:t>
      </w:r>
      <w:r w:rsidR="00757A97" w:rsidRPr="003A42B9">
        <w:rPr>
          <w:rFonts w:ascii="Century Gothic" w:hAnsi="Century Gothic" w:cs="Helvetica"/>
          <w:b/>
          <w:i w:val="0"/>
          <w:color w:val="auto"/>
          <w:sz w:val="22"/>
          <w:szCs w:val="22"/>
          <w:bdr w:val="none" w:sz="0" w:space="0" w:color="auto" w:frame="1"/>
        </w:rPr>
        <w:t>Università di Verona, Lucia Buffoli</w:t>
      </w:r>
      <w:r w:rsidR="00757A97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, Transports &amp; Logistics, </w:t>
      </w:r>
      <w:r w:rsidR="00757A97" w:rsidRPr="003A42B9">
        <w:rPr>
          <w:rFonts w:ascii="Century Gothic" w:hAnsi="Century Gothic" w:cs="Helvetica"/>
          <w:b/>
          <w:i w:val="0"/>
          <w:color w:val="auto"/>
          <w:sz w:val="22"/>
          <w:szCs w:val="22"/>
          <w:bdr w:val="none" w:sz="0" w:space="0" w:color="auto" w:frame="1"/>
        </w:rPr>
        <w:t>Mapei Group</w:t>
      </w:r>
      <w:r w:rsidR="00757A97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. </w:t>
      </w:r>
      <w:r w:rsidR="00801659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>Tireranno le conclusioni</w:t>
      </w:r>
      <w:r w:rsidR="00B402D9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 di governance politica</w:t>
      </w:r>
      <w:r w:rsidR="00801659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 </w:t>
      </w:r>
      <w:r w:rsidR="00801659"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  <w:bdr w:val="none" w:sz="0" w:space="0" w:color="auto" w:frame="1"/>
        </w:rPr>
        <w:t>Davide Gariglio</w:t>
      </w:r>
      <w:r w:rsidR="00801659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 e </w:t>
      </w:r>
      <w:r w:rsidR="00801659"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  <w:bdr w:val="none" w:sz="0" w:space="0" w:color="auto" w:frame="1"/>
        </w:rPr>
        <w:t>Edoardo Rixi</w:t>
      </w:r>
      <w:r w:rsidR="00801659" w:rsidRPr="003A42B9">
        <w:rPr>
          <w:rFonts w:ascii="Century Gothic" w:hAnsi="Century Gothic" w:cs="Helvetica"/>
          <w:i w:val="0"/>
          <w:color w:val="auto"/>
          <w:sz w:val="22"/>
          <w:szCs w:val="22"/>
          <w:bdr w:val="none" w:sz="0" w:space="0" w:color="auto" w:frame="1"/>
        </w:rPr>
        <w:t xml:space="preserve">, della Commissione Trasporti della </w:t>
      </w:r>
      <w:r w:rsidR="003A42B9"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  <w:bdr w:val="none" w:sz="0" w:space="0" w:color="auto" w:frame="1"/>
        </w:rPr>
        <w:t>Camera dei deputati</w:t>
      </w:r>
      <w:r w:rsidR="00801659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.</w:t>
      </w:r>
      <w:r w:rsidR="002C77E5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 xml:space="preserve"> </w:t>
      </w:r>
      <w:r w:rsidR="00757A97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A co</w:t>
      </w:r>
      <w:r w:rsidR="002C77E5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ndu</w:t>
      </w:r>
      <w:r w:rsidR="00757A97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rr</w:t>
      </w:r>
      <w:r w:rsidR="002C77E5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e</w:t>
      </w:r>
      <w:r w:rsidR="002C77E5" w:rsidRPr="003A42B9">
        <w:rPr>
          <w:rFonts w:ascii="Century Gothic" w:hAnsi="Century Gothic" w:cs="Helvetica"/>
          <w:b/>
          <w:bCs/>
          <w:i w:val="0"/>
          <w:color w:val="auto"/>
          <w:sz w:val="22"/>
          <w:szCs w:val="22"/>
          <w:bdr w:val="none" w:sz="0" w:space="0" w:color="auto" w:frame="1"/>
        </w:rPr>
        <w:t xml:space="preserve"> Marco Comelli, </w:t>
      </w:r>
      <w:r w:rsidR="002C77E5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principal consultant dell’</w:t>
      </w:r>
      <w:r w:rsidR="00260378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omonimo Studio</w:t>
      </w:r>
      <w:r w:rsid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 xml:space="preserve"> a cui </w:t>
      </w:r>
      <w:r w:rsidR="002C77E5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 xml:space="preserve">si deve l’elaborazione </w:t>
      </w:r>
      <w:r w:rsidR="00260378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 xml:space="preserve">e l’organizzazione </w:t>
      </w:r>
      <w:r w:rsidR="002C77E5" w:rsidRPr="003A42B9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</w:rPr>
        <w:t>dei contenuti della manifestazione.</w:t>
      </w:r>
      <w:r w:rsidR="002C77E5" w:rsidRPr="002C77E5">
        <w:rPr>
          <w:rFonts w:ascii="Century Gothic" w:hAnsi="Century Gothic" w:cs="Helvetica"/>
          <w:bCs/>
          <w:i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3719244D" w14:textId="77777777" w:rsidR="007B662B" w:rsidRPr="007B662B" w:rsidRDefault="007B662B" w:rsidP="007B662B"/>
    <w:p w14:paraId="2F57151D" w14:textId="170002DD" w:rsidR="00993ED7" w:rsidRPr="00993ED7" w:rsidRDefault="00801659" w:rsidP="00757A97">
      <w:pPr>
        <w:spacing w:line="276" w:lineRule="auto"/>
        <w:jc w:val="both"/>
      </w:pPr>
      <w:r w:rsidRPr="00801659">
        <w:rPr>
          <w:rFonts w:ascii="Century Gothic" w:hAnsi="Century Gothic"/>
          <w:sz w:val="22"/>
          <w:szCs w:val="22"/>
        </w:rPr>
        <w:t xml:space="preserve">La prima giornata si </w:t>
      </w:r>
      <w:r w:rsidR="00B402D9">
        <w:rPr>
          <w:rFonts w:ascii="Century Gothic" w:hAnsi="Century Gothic"/>
          <w:sz w:val="22"/>
          <w:szCs w:val="22"/>
        </w:rPr>
        <w:t>chiuderà</w:t>
      </w:r>
      <w:r w:rsidRPr="00801659">
        <w:rPr>
          <w:rFonts w:ascii="Century Gothic" w:hAnsi="Century Gothic"/>
          <w:sz w:val="22"/>
          <w:szCs w:val="22"/>
        </w:rPr>
        <w:t xml:space="preserve"> con la sessione dedicata a </w:t>
      </w:r>
      <w:r w:rsidR="00B402D9" w:rsidRPr="00B402D9">
        <w:rPr>
          <w:rFonts w:ascii="Century Gothic" w:hAnsi="Century Gothic"/>
          <w:b/>
          <w:bCs/>
          <w:sz w:val="22"/>
          <w:szCs w:val="22"/>
          <w:u w:val="single"/>
        </w:rPr>
        <w:t>La l</w:t>
      </w:r>
      <w:r w:rsidRPr="00801659">
        <w:rPr>
          <w:rFonts w:ascii="Century Gothic" w:hAnsi="Century Gothic"/>
          <w:b/>
          <w:bCs/>
          <w:sz w:val="22"/>
          <w:szCs w:val="22"/>
          <w:u w:val="single"/>
        </w:rPr>
        <w:t xml:space="preserve">ogistica dei prodotti </w:t>
      </w:r>
      <w:r w:rsidR="00F66C4B">
        <w:rPr>
          <w:rFonts w:ascii="Century Gothic" w:hAnsi="Century Gothic"/>
          <w:b/>
          <w:bCs/>
          <w:sz w:val="22"/>
          <w:szCs w:val="22"/>
          <w:u w:val="single"/>
        </w:rPr>
        <w:t>ad</w:t>
      </w:r>
      <w:r w:rsidRPr="00801659">
        <w:rPr>
          <w:rFonts w:ascii="Century Gothic" w:hAnsi="Century Gothic"/>
          <w:b/>
          <w:bCs/>
          <w:sz w:val="22"/>
          <w:szCs w:val="22"/>
          <w:u w:val="single"/>
        </w:rPr>
        <w:t xml:space="preserve"> alto valore</w:t>
      </w:r>
      <w:r w:rsidR="00F66C4B">
        <w:rPr>
          <w:rFonts w:ascii="Century Gothic" w:hAnsi="Century Gothic"/>
          <w:b/>
          <w:bCs/>
          <w:sz w:val="22"/>
          <w:szCs w:val="22"/>
          <w:u w:val="single"/>
        </w:rPr>
        <w:t>,</w:t>
      </w:r>
      <w:r w:rsidRPr="00801659">
        <w:rPr>
          <w:rFonts w:ascii="Century Gothic" w:hAnsi="Century Gothic"/>
          <w:sz w:val="22"/>
          <w:szCs w:val="22"/>
        </w:rPr>
        <w:t xml:space="preserve"> condotta da </w:t>
      </w:r>
      <w:r w:rsidRPr="00F66C4B">
        <w:rPr>
          <w:rFonts w:ascii="Century Gothic" w:hAnsi="Century Gothic"/>
          <w:b/>
          <w:bCs/>
          <w:sz w:val="22"/>
          <w:szCs w:val="22"/>
        </w:rPr>
        <w:t>Riccardo Fuo</w:t>
      </w:r>
      <w:r w:rsidR="00F66C4B">
        <w:rPr>
          <w:rFonts w:ascii="Century Gothic" w:hAnsi="Century Gothic"/>
          <w:b/>
          <w:bCs/>
          <w:sz w:val="22"/>
          <w:szCs w:val="22"/>
        </w:rPr>
        <w:t>ch</w:t>
      </w:r>
      <w:r w:rsidRPr="00F66C4B">
        <w:rPr>
          <w:rFonts w:ascii="Century Gothic" w:hAnsi="Century Gothic"/>
          <w:b/>
          <w:bCs/>
          <w:sz w:val="22"/>
          <w:szCs w:val="22"/>
        </w:rPr>
        <w:t>i</w:t>
      </w:r>
      <w:r w:rsidRPr="00801659">
        <w:rPr>
          <w:rFonts w:ascii="Century Gothic" w:hAnsi="Century Gothic"/>
          <w:sz w:val="22"/>
          <w:szCs w:val="22"/>
        </w:rPr>
        <w:t>, Presidente</w:t>
      </w:r>
      <w:r w:rsidR="00F66C4B">
        <w:rPr>
          <w:rFonts w:ascii="Century Gothic" w:hAnsi="Century Gothic"/>
          <w:sz w:val="22"/>
          <w:szCs w:val="22"/>
        </w:rPr>
        <w:t xml:space="preserve"> di</w:t>
      </w:r>
      <w:r w:rsidRPr="00801659">
        <w:rPr>
          <w:rFonts w:ascii="Century Gothic" w:hAnsi="Century Gothic"/>
          <w:sz w:val="22"/>
          <w:szCs w:val="22"/>
        </w:rPr>
        <w:t xml:space="preserve"> </w:t>
      </w:r>
      <w:r w:rsidRPr="0080165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>The International Propeller Club Port of Milan</w:t>
      </w:r>
      <w:r w:rsidR="00F66C4B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>,</w:t>
      </w:r>
      <w:r w:rsidRPr="0080165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 a cui parteciper</w:t>
      </w:r>
      <w:r w:rsidR="00F66C4B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>anno</w:t>
      </w:r>
      <w:r w:rsidRPr="0080165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 </w:t>
      </w:r>
      <w:r w:rsidRPr="00801659">
        <w:rPr>
          <w:rFonts w:ascii="Century Gothic" w:hAnsi="Century Gothic"/>
          <w:b/>
          <w:bCs/>
          <w:sz w:val="22"/>
          <w:szCs w:val="22"/>
        </w:rPr>
        <w:t>Alessandro Albertini</w:t>
      </w:r>
      <w:r w:rsidRPr="00801659">
        <w:rPr>
          <w:rFonts w:ascii="Century Gothic" w:hAnsi="Century Gothic"/>
          <w:sz w:val="22"/>
          <w:szCs w:val="22"/>
        </w:rPr>
        <w:t>, Presidente di ANAMA</w:t>
      </w:r>
      <w:r w:rsidR="00F66C4B">
        <w:rPr>
          <w:rFonts w:ascii="Century Gothic" w:hAnsi="Century Gothic"/>
          <w:sz w:val="22"/>
          <w:szCs w:val="22"/>
        </w:rPr>
        <w:t>,</w:t>
      </w:r>
      <w:r w:rsidRPr="00801659">
        <w:rPr>
          <w:rFonts w:ascii="Century Gothic" w:hAnsi="Century Gothic"/>
          <w:sz w:val="22"/>
          <w:szCs w:val="22"/>
        </w:rPr>
        <w:t xml:space="preserve"> </w:t>
      </w:r>
      <w:r w:rsidRPr="00801659">
        <w:rPr>
          <w:rFonts w:ascii="Century Gothic" w:hAnsi="Century Gothic" w:cs="Helvetic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Barbara Amerio</w:t>
      </w:r>
      <w:r w:rsidRPr="00801659">
        <w:rPr>
          <w:rFonts w:ascii="Century Gothic" w:hAnsi="Century Gothic" w:cs="Helvetic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Board di Confindustria Nautica e </w:t>
      </w:r>
      <w:r w:rsidRPr="0080165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alcuni tra i principali player del </w:t>
      </w:r>
      <w:r w:rsidRPr="003A42B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>settore</w:t>
      </w:r>
      <w:r w:rsidR="002C77E5" w:rsidRPr="003A42B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, </w:t>
      </w:r>
      <w:r w:rsidR="003A42B9" w:rsidRPr="003A42B9">
        <w:rPr>
          <w:rFonts w:ascii="Century Gothic" w:hAnsi="Century Gothic" w:cs="Helvetica"/>
          <w:b/>
          <w:color w:val="000000"/>
          <w:sz w:val="22"/>
          <w:szCs w:val="22"/>
          <w:shd w:val="clear" w:color="auto" w:fill="FFFFFF"/>
        </w:rPr>
        <w:t>Carlo Palmieri</w:t>
      </w:r>
      <w:r w:rsidR="003A42B9" w:rsidRPr="003A42B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, Vice Presidente, </w:t>
      </w:r>
      <w:r w:rsidR="003A42B9" w:rsidRPr="003A42B9">
        <w:rPr>
          <w:rFonts w:ascii="Century Gothic" w:hAnsi="Century Gothic" w:cs="Helvetica"/>
          <w:b/>
          <w:color w:val="000000"/>
          <w:sz w:val="22"/>
          <w:szCs w:val="22"/>
          <w:shd w:val="clear" w:color="auto" w:fill="FFFFFF"/>
        </w:rPr>
        <w:t>SMI Sistema Moda Italia</w:t>
      </w:r>
      <w:r w:rsidR="003A42B9" w:rsidRPr="003A42B9">
        <w:rPr>
          <w:rFonts w:ascii="Century Gothic" w:hAnsi="Century Gothic" w:cs="Helvetica"/>
          <w:b/>
          <w:color w:val="000000"/>
          <w:sz w:val="22"/>
          <w:szCs w:val="22"/>
          <w:shd w:val="clear" w:color="auto" w:fill="FFFFFF"/>
        </w:rPr>
        <w:t xml:space="preserve"> </w:t>
      </w:r>
      <w:r w:rsidR="003A42B9" w:rsidRPr="003A42B9">
        <w:rPr>
          <w:rFonts w:ascii="Century Gothic" w:hAnsi="Century Gothic" w:cs="Helvetica"/>
          <w:bCs/>
          <w:color w:val="000000"/>
          <w:sz w:val="22"/>
          <w:szCs w:val="22"/>
          <w:shd w:val="clear" w:color="auto" w:fill="FFFFFF"/>
        </w:rPr>
        <w:t xml:space="preserve">e </w:t>
      </w:r>
      <w:r w:rsidR="00757A97" w:rsidRPr="003A42B9">
        <w:rPr>
          <w:rFonts w:ascii="Century Gothic" w:hAnsi="Century Gothic" w:cs="Helvetica"/>
          <w:b/>
          <w:color w:val="000000"/>
          <w:sz w:val="22"/>
          <w:szCs w:val="22"/>
          <w:shd w:val="clear" w:color="auto" w:fill="FFFFFF"/>
        </w:rPr>
        <w:t>Paolo Scudieri</w:t>
      </w:r>
      <w:r w:rsidR="00757A97" w:rsidRPr="003A42B9">
        <w:rPr>
          <w:rFonts w:ascii="Century Gothic" w:hAnsi="Century Gothic" w:cs="Helvetica"/>
          <w:color w:val="000000"/>
          <w:sz w:val="22"/>
          <w:szCs w:val="22"/>
          <w:shd w:val="clear" w:color="auto" w:fill="FFFFFF"/>
        </w:rPr>
        <w:t xml:space="preserve">, Presidente, </w:t>
      </w:r>
      <w:r w:rsidR="00757A97" w:rsidRPr="003A42B9">
        <w:rPr>
          <w:rFonts w:ascii="Century Gothic" w:hAnsi="Century Gothic" w:cs="Helvetica"/>
          <w:b/>
          <w:color w:val="000000"/>
          <w:sz w:val="22"/>
          <w:szCs w:val="22"/>
          <w:shd w:val="clear" w:color="auto" w:fill="FFFFFF"/>
        </w:rPr>
        <w:t>Adler Pelzer Group.</w:t>
      </w:r>
    </w:p>
    <w:p w14:paraId="099EB006" w14:textId="606F8493" w:rsidR="00EE52B5" w:rsidRPr="00281C47" w:rsidRDefault="00EE52B5" w:rsidP="006E2A79">
      <w:pPr>
        <w:jc w:val="both"/>
        <w:rPr>
          <w:rFonts w:ascii="Century Gothic" w:hAnsi="Century Gothic"/>
          <w:sz w:val="22"/>
          <w:szCs w:val="22"/>
        </w:rPr>
      </w:pPr>
    </w:p>
    <w:p w14:paraId="1F5197CD" w14:textId="7AC0657E" w:rsidR="004D02FD" w:rsidRPr="006E2A79" w:rsidRDefault="004D02FD" w:rsidP="006E2A7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b/>
          <w:bCs/>
          <w:iCs/>
          <w:sz w:val="22"/>
          <w:szCs w:val="22"/>
          <w:u w:val="single"/>
        </w:rPr>
      </w:pPr>
      <w:r w:rsidRPr="006E2A79">
        <w:rPr>
          <w:rFonts w:ascii="Century Gothic" w:hAnsi="Century Gothic"/>
          <w:b/>
          <w:bCs/>
          <w:iCs/>
          <w:sz w:val="22"/>
          <w:szCs w:val="22"/>
          <w:u w:val="single"/>
        </w:rPr>
        <w:t>Martedì 9 marzo</w:t>
      </w:r>
    </w:p>
    <w:p w14:paraId="16BD2575" w14:textId="65A9EF50" w:rsidR="004D02FD" w:rsidRPr="006E2A79" w:rsidRDefault="00801659" w:rsidP="006E2A79">
      <w:pPr>
        <w:pStyle w:val="Titolo4"/>
        <w:shd w:val="clear" w:color="auto" w:fill="FFFFFF"/>
        <w:spacing w:before="0" w:line="276" w:lineRule="auto"/>
        <w:jc w:val="both"/>
        <w:textAlignment w:val="baseline"/>
        <w:rPr>
          <w:rFonts w:ascii="Century Gothic" w:hAnsi="Century Gothic"/>
          <w:i w:val="0"/>
          <w:color w:val="auto"/>
          <w:sz w:val="22"/>
          <w:szCs w:val="22"/>
        </w:rPr>
      </w:pPr>
      <w:r w:rsidRPr="006E2A79">
        <w:rPr>
          <w:rFonts w:ascii="Century Gothic" w:hAnsi="Century Gothic"/>
          <w:i w:val="0"/>
          <w:color w:val="auto"/>
          <w:sz w:val="22"/>
          <w:szCs w:val="22"/>
        </w:rPr>
        <w:t>Nella seconda</w:t>
      </w:r>
      <w:r w:rsidR="007B662B">
        <w:rPr>
          <w:rFonts w:ascii="Century Gothic" w:hAnsi="Century Gothic"/>
          <w:i w:val="0"/>
          <w:color w:val="auto"/>
          <w:sz w:val="22"/>
          <w:szCs w:val="22"/>
        </w:rPr>
        <w:t xml:space="preserve"> </w:t>
      </w:r>
      <w:r w:rsidR="00F66C4B">
        <w:rPr>
          <w:rFonts w:ascii="Century Gothic" w:hAnsi="Century Gothic"/>
          <w:i w:val="0"/>
          <w:color w:val="auto"/>
          <w:sz w:val="22"/>
          <w:szCs w:val="22"/>
        </w:rPr>
        <w:t xml:space="preserve">giornata </w:t>
      </w:r>
      <w:r w:rsidR="006E2A79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gli opinion leader e gli stakeholder si </w:t>
      </w:r>
      <w:r w:rsidR="00B402D9">
        <w:rPr>
          <w:rFonts w:ascii="Century Gothic" w:hAnsi="Century Gothic"/>
          <w:i w:val="0"/>
          <w:color w:val="auto"/>
          <w:sz w:val="22"/>
          <w:szCs w:val="22"/>
        </w:rPr>
        <w:t>confronteranno</w:t>
      </w:r>
      <w:r w:rsidR="006E2A79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 su </w:t>
      </w:r>
      <w:r w:rsidR="006E2A79" w:rsidRPr="00757A97">
        <w:rPr>
          <w:rFonts w:ascii="Century Gothic" w:hAnsi="Century Gothic"/>
          <w:b/>
          <w:bCs/>
          <w:i w:val="0"/>
          <w:color w:val="auto"/>
          <w:sz w:val="22"/>
          <w:szCs w:val="22"/>
          <w:u w:val="single"/>
        </w:rPr>
        <w:t>Chi controlla la logistica italiana</w:t>
      </w:r>
      <w:r w:rsidR="006E2A79" w:rsidRPr="00757A97">
        <w:rPr>
          <w:rFonts w:ascii="Century Gothic" w:hAnsi="Century Gothic"/>
          <w:i w:val="0"/>
          <w:color w:val="auto"/>
          <w:sz w:val="22"/>
          <w:szCs w:val="22"/>
          <w:u w:val="single"/>
        </w:rPr>
        <w:t xml:space="preserve"> </w:t>
      </w:r>
      <w:r w:rsidR="006E2A79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e perché dovrebbe interessare all’industria (e alla politica); </w:t>
      </w:r>
      <w:r w:rsidR="006E2A79" w:rsidRPr="007B662B">
        <w:rPr>
          <w:rFonts w:ascii="Century Gothic" w:hAnsi="Century Gothic"/>
          <w:b/>
          <w:bCs/>
          <w:i w:val="0"/>
          <w:color w:val="auto"/>
          <w:sz w:val="22"/>
          <w:szCs w:val="22"/>
        </w:rPr>
        <w:t>Il sistema logistico-industriale italiano al 2030</w:t>
      </w:r>
      <w:r w:rsidR="006E2A79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 visto attraverso la lente della </w:t>
      </w:r>
      <w:r w:rsidR="006E2A79" w:rsidRPr="00757A97">
        <w:rPr>
          <w:rFonts w:ascii="Century Gothic" w:hAnsi="Century Gothic"/>
          <w:b/>
          <w:bCs/>
          <w:i w:val="0"/>
          <w:color w:val="auto"/>
          <w:sz w:val="22"/>
          <w:szCs w:val="22"/>
          <w:u w:val="single"/>
        </w:rPr>
        <w:t>Next Generation EU</w:t>
      </w:r>
      <w:r w:rsidR="006E2A79" w:rsidRPr="006E2A79">
        <w:rPr>
          <w:rFonts w:ascii="Century Gothic" w:hAnsi="Century Gothic"/>
          <w:i w:val="0"/>
          <w:color w:val="auto"/>
          <w:sz w:val="22"/>
          <w:szCs w:val="22"/>
        </w:rPr>
        <w:t>;</w:t>
      </w:r>
      <w:r w:rsidR="006E2A79" w:rsidRPr="006E2A79">
        <w:rPr>
          <w:rFonts w:ascii="Century Gothic" w:hAnsi="Century Gothic" w:cs="Helvetica"/>
          <w:i w:val="0"/>
          <w:color w:val="auto"/>
          <w:sz w:val="22"/>
          <w:szCs w:val="22"/>
        </w:rPr>
        <w:t xml:space="preserve"> </w:t>
      </w:r>
      <w:r w:rsidR="00993ED7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La presentazione del </w:t>
      </w:r>
      <w:r w:rsidR="00993ED7" w:rsidRPr="00757A97">
        <w:rPr>
          <w:rFonts w:ascii="Century Gothic" w:hAnsi="Century Gothic"/>
          <w:b/>
          <w:bCs/>
          <w:i w:val="0"/>
          <w:color w:val="auto"/>
          <w:sz w:val="22"/>
          <w:szCs w:val="22"/>
          <w:u w:val="single"/>
        </w:rPr>
        <w:t>repo</w:t>
      </w:r>
      <w:r w:rsidR="007B662B" w:rsidRPr="00757A97">
        <w:rPr>
          <w:rFonts w:ascii="Century Gothic" w:hAnsi="Century Gothic"/>
          <w:b/>
          <w:bCs/>
          <w:i w:val="0"/>
          <w:color w:val="auto"/>
          <w:sz w:val="22"/>
          <w:szCs w:val="22"/>
          <w:u w:val="single"/>
        </w:rPr>
        <w:t>rt</w:t>
      </w:r>
      <w:r w:rsidR="00993ED7" w:rsidRPr="00757A97">
        <w:rPr>
          <w:rFonts w:ascii="Century Gothic" w:hAnsi="Century Gothic"/>
          <w:b/>
          <w:bCs/>
          <w:i w:val="0"/>
          <w:color w:val="auto"/>
          <w:sz w:val="22"/>
          <w:szCs w:val="22"/>
          <w:u w:val="single"/>
        </w:rPr>
        <w:t xml:space="preserve"> SRM – Contship</w:t>
      </w:r>
      <w:r w:rsidR="00993ED7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 sui corridoi logistici</w:t>
      </w:r>
      <w:r w:rsidR="006E2A79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; </w:t>
      </w:r>
      <w:r w:rsidR="004D02FD" w:rsidRPr="00757A97">
        <w:rPr>
          <w:rFonts w:ascii="Century Gothic" w:hAnsi="Century Gothic"/>
          <w:b/>
          <w:bCs/>
          <w:i w:val="0"/>
          <w:color w:val="auto"/>
          <w:sz w:val="22"/>
          <w:szCs w:val="22"/>
          <w:u w:val="single"/>
        </w:rPr>
        <w:t>La logistica dei farmaci</w:t>
      </w:r>
      <w:r w:rsidR="004D02FD" w:rsidRPr="006E2A79">
        <w:rPr>
          <w:rFonts w:ascii="Century Gothic" w:hAnsi="Century Gothic"/>
          <w:i w:val="0"/>
          <w:color w:val="auto"/>
          <w:sz w:val="22"/>
          <w:szCs w:val="22"/>
        </w:rPr>
        <w:t>, sessione realizzata in collaborazione</w:t>
      </w:r>
      <w:r w:rsidR="00F66C4B">
        <w:rPr>
          <w:rFonts w:ascii="Century Gothic" w:hAnsi="Century Gothic"/>
          <w:i w:val="0"/>
          <w:color w:val="auto"/>
          <w:sz w:val="22"/>
          <w:szCs w:val="22"/>
        </w:rPr>
        <w:t xml:space="preserve"> con</w:t>
      </w:r>
      <w:r w:rsidR="004D02FD" w:rsidRPr="006E2A79">
        <w:rPr>
          <w:rFonts w:ascii="Century Gothic" w:hAnsi="Century Gothic"/>
          <w:i w:val="0"/>
          <w:color w:val="auto"/>
          <w:sz w:val="22"/>
          <w:szCs w:val="22"/>
        </w:rPr>
        <w:t xml:space="preserve"> l’Osservatorio Interdisciplinare Trasporto Alimenti e Farmaci</w:t>
      </w:r>
      <w:r w:rsidR="006E2A79">
        <w:rPr>
          <w:rFonts w:ascii="Century Gothic" w:hAnsi="Century Gothic"/>
          <w:i w:val="0"/>
          <w:color w:val="auto"/>
          <w:sz w:val="22"/>
          <w:szCs w:val="22"/>
        </w:rPr>
        <w:t>.</w:t>
      </w:r>
    </w:p>
    <w:p w14:paraId="4B413A19" w14:textId="77777777" w:rsidR="004D02FD" w:rsidRPr="006E2A79" w:rsidRDefault="004D02FD" w:rsidP="006E2A7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b/>
          <w:bCs/>
          <w:iCs/>
          <w:sz w:val="22"/>
          <w:szCs w:val="22"/>
          <w:u w:val="single"/>
        </w:rPr>
      </w:pPr>
    </w:p>
    <w:p w14:paraId="56338AC5" w14:textId="77777777" w:rsidR="00F66C4B" w:rsidRDefault="004D02FD" w:rsidP="00F66C4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b/>
          <w:bCs/>
          <w:iCs/>
          <w:sz w:val="22"/>
          <w:szCs w:val="22"/>
          <w:u w:val="single"/>
        </w:rPr>
      </w:pPr>
      <w:r w:rsidRPr="006E2A79">
        <w:rPr>
          <w:rFonts w:ascii="Century Gothic" w:hAnsi="Century Gothic"/>
          <w:b/>
          <w:bCs/>
          <w:iCs/>
          <w:sz w:val="22"/>
          <w:szCs w:val="22"/>
          <w:u w:val="single"/>
        </w:rPr>
        <w:t>Mercoledì 10 marzo</w:t>
      </w:r>
    </w:p>
    <w:p w14:paraId="76A82FD9" w14:textId="3FCF86F0" w:rsidR="006E2A79" w:rsidRDefault="006E2A79" w:rsidP="00F66C4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eastAsiaTheme="majorEastAsia" w:hAnsi="Century Gothic" w:cstheme="majorBidi"/>
          <w:iCs/>
          <w:sz w:val="22"/>
          <w:szCs w:val="22"/>
        </w:rPr>
      </w:pPr>
      <w:r w:rsidRPr="006E2A79">
        <w:rPr>
          <w:rFonts w:ascii="Century Gothic" w:eastAsiaTheme="majorEastAsia" w:hAnsi="Century Gothic" w:cstheme="majorBidi"/>
          <w:iCs/>
          <w:sz w:val="22"/>
          <w:szCs w:val="22"/>
        </w:rPr>
        <w:t xml:space="preserve">L’ultima giornata </w:t>
      </w:r>
      <w:r>
        <w:rPr>
          <w:rFonts w:ascii="Century Gothic" w:eastAsiaTheme="majorEastAsia" w:hAnsi="Century Gothic" w:cstheme="majorBidi"/>
          <w:iCs/>
          <w:sz w:val="22"/>
          <w:szCs w:val="22"/>
        </w:rPr>
        <w:t>è dedicata a</w:t>
      </w:r>
      <w:r w:rsidR="00F66C4B">
        <w:rPr>
          <w:rFonts w:ascii="Century Gothic" w:eastAsiaTheme="majorEastAsia" w:hAnsi="Century Gothic" w:cstheme="majorBidi"/>
          <w:iCs/>
          <w:sz w:val="22"/>
          <w:szCs w:val="22"/>
        </w:rPr>
        <w:t>:</w:t>
      </w:r>
      <w:r>
        <w:rPr>
          <w:rFonts w:ascii="Century Gothic" w:eastAsiaTheme="majorEastAsia" w:hAnsi="Century Gothic" w:cstheme="majorBidi"/>
          <w:iCs/>
          <w:sz w:val="22"/>
          <w:szCs w:val="22"/>
        </w:rPr>
        <w:t xml:space="preserve"> </w:t>
      </w:r>
      <w:r w:rsidRPr="00757A97">
        <w:rPr>
          <w:rFonts w:ascii="Century Gothic" w:eastAsiaTheme="majorEastAsia" w:hAnsi="Century Gothic" w:cstheme="majorBidi"/>
          <w:b/>
          <w:bCs/>
          <w:iCs/>
          <w:sz w:val="22"/>
          <w:szCs w:val="22"/>
          <w:u w:val="single"/>
        </w:rPr>
        <w:t>La logistica per la circolarità</w:t>
      </w:r>
      <w:r w:rsidRPr="006E2A79">
        <w:rPr>
          <w:rFonts w:ascii="Century Gothic" w:eastAsiaTheme="majorEastAsia" w:hAnsi="Century Gothic" w:cstheme="majorBidi"/>
          <w:iCs/>
          <w:sz w:val="22"/>
          <w:szCs w:val="22"/>
        </w:rPr>
        <w:t xml:space="preserve"> e la logistica circolare; </w:t>
      </w:r>
      <w:r w:rsidRPr="00757A97">
        <w:rPr>
          <w:rFonts w:ascii="Century Gothic" w:eastAsiaTheme="majorEastAsia" w:hAnsi="Century Gothic" w:cstheme="majorBidi"/>
          <w:b/>
          <w:bCs/>
          <w:iCs/>
          <w:sz w:val="22"/>
          <w:szCs w:val="22"/>
          <w:u w:val="single"/>
        </w:rPr>
        <w:t>Cyberlogistica</w:t>
      </w:r>
      <w:r w:rsidRPr="006E2A79">
        <w:rPr>
          <w:rFonts w:ascii="Century Gothic" w:eastAsiaTheme="majorEastAsia" w:hAnsi="Century Gothic" w:cstheme="majorBidi"/>
          <w:iCs/>
          <w:sz w:val="22"/>
          <w:szCs w:val="22"/>
        </w:rPr>
        <w:t xml:space="preserve">: stato dell’arte, opportunità e soluzioni; </w:t>
      </w:r>
      <w:r w:rsidRPr="00260378">
        <w:rPr>
          <w:rFonts w:ascii="Century Gothic" w:eastAsiaTheme="majorEastAsia" w:hAnsi="Century Gothic" w:cstheme="majorBidi"/>
          <w:b/>
          <w:bCs/>
          <w:iCs/>
          <w:sz w:val="22"/>
          <w:szCs w:val="22"/>
          <w:u w:val="single"/>
        </w:rPr>
        <w:t>Innovazione e automazione</w:t>
      </w:r>
      <w:r w:rsidRPr="006E2A79">
        <w:rPr>
          <w:rFonts w:ascii="Century Gothic" w:eastAsiaTheme="majorEastAsia" w:hAnsi="Century Gothic" w:cstheme="majorBidi"/>
          <w:iCs/>
          <w:sz w:val="22"/>
          <w:szCs w:val="22"/>
        </w:rPr>
        <w:t xml:space="preserve"> nella logistica fisica; </w:t>
      </w:r>
      <w:r w:rsidRPr="00757A97">
        <w:rPr>
          <w:rFonts w:ascii="Century Gothic" w:eastAsiaTheme="majorEastAsia" w:hAnsi="Century Gothic" w:cstheme="majorBidi"/>
          <w:b/>
          <w:bCs/>
          <w:iCs/>
          <w:sz w:val="22"/>
          <w:szCs w:val="22"/>
          <w:u w:val="single"/>
        </w:rPr>
        <w:t>Innovazione e Tecnologie 4.0</w:t>
      </w:r>
      <w:r w:rsidRPr="006E2A79">
        <w:rPr>
          <w:rFonts w:ascii="Century Gothic" w:eastAsiaTheme="majorEastAsia" w:hAnsi="Century Gothic" w:cstheme="majorBidi"/>
          <w:iCs/>
          <w:sz w:val="22"/>
          <w:szCs w:val="22"/>
        </w:rPr>
        <w:t xml:space="preserve"> per spedizionieri e logistica industriale: opportunità derivanti dai progetti pilota in corso nel Nord Ovest Italiano</w:t>
      </w:r>
      <w:r>
        <w:rPr>
          <w:rFonts w:ascii="Century Gothic" w:eastAsiaTheme="majorEastAsia" w:hAnsi="Century Gothic" w:cstheme="majorBidi"/>
          <w:iCs/>
          <w:sz w:val="22"/>
          <w:szCs w:val="22"/>
        </w:rPr>
        <w:t>.</w:t>
      </w:r>
    </w:p>
    <w:p w14:paraId="177881A7" w14:textId="77777777" w:rsidR="00F66C4B" w:rsidRPr="006E2A79" w:rsidRDefault="00F66C4B" w:rsidP="00F66C4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b/>
          <w:bCs/>
          <w:iCs/>
          <w:sz w:val="22"/>
          <w:szCs w:val="22"/>
          <w:u w:val="single"/>
        </w:rPr>
      </w:pPr>
    </w:p>
    <w:p w14:paraId="5178B85A" w14:textId="40272D1E" w:rsidR="006E2A79" w:rsidRDefault="00B04646" w:rsidP="006E2A79">
      <w:pPr>
        <w:spacing w:line="276" w:lineRule="auto"/>
        <w:rPr>
          <w:rStyle w:val="Collegamentoipertestuale"/>
          <w:rFonts w:ascii="Century Gothic" w:hAnsi="Century Gothic"/>
          <w:i/>
          <w:iCs/>
          <w:color w:val="auto"/>
          <w:sz w:val="22"/>
          <w:szCs w:val="22"/>
        </w:rPr>
      </w:pPr>
      <w:r w:rsidRPr="006E2A79">
        <w:rPr>
          <w:rFonts w:ascii="Century Gothic" w:hAnsi="Century Gothic"/>
          <w:sz w:val="22"/>
          <w:szCs w:val="22"/>
        </w:rPr>
        <w:lastRenderedPageBreak/>
        <w:t> </w:t>
      </w:r>
      <w:r w:rsidR="006E2A79" w:rsidRPr="006E2A79">
        <w:rPr>
          <w:rFonts w:ascii="Century Gothic" w:hAnsi="Century Gothic"/>
          <w:i/>
          <w:iCs/>
          <w:sz w:val="22"/>
          <w:szCs w:val="22"/>
        </w:rPr>
        <w:t xml:space="preserve">La manifestazione è gratuita, per </w:t>
      </w:r>
      <w:r w:rsidR="00F66C4B">
        <w:rPr>
          <w:rFonts w:ascii="Century Gothic" w:hAnsi="Century Gothic"/>
          <w:i/>
          <w:iCs/>
          <w:sz w:val="22"/>
          <w:szCs w:val="22"/>
        </w:rPr>
        <w:t xml:space="preserve">seguire le conferenze in live streaming: </w:t>
      </w:r>
      <w:hyperlink r:id="rId7" w:tgtFrame="_blank" w:history="1">
        <w:r w:rsidR="006E2A79" w:rsidRPr="006E2A79">
          <w:rPr>
            <w:rStyle w:val="Collegamentoipertestuale"/>
            <w:rFonts w:ascii="Century Gothic" w:hAnsi="Century Gothic"/>
            <w:i/>
            <w:iCs/>
            <w:color w:val="auto"/>
            <w:sz w:val="22"/>
            <w:szCs w:val="22"/>
          </w:rPr>
          <w:t>www.shippingmeetsindustry.it/partecipa/</w:t>
        </w:r>
      </w:hyperlink>
    </w:p>
    <w:p w14:paraId="37790F4F" w14:textId="7F17DCA6" w:rsidR="00B04646" w:rsidRPr="006E2A79" w:rsidRDefault="00B04646" w:rsidP="006E2A79">
      <w:pPr>
        <w:spacing w:line="276" w:lineRule="auto"/>
        <w:rPr>
          <w:rFonts w:ascii="Century Gothic" w:hAnsi="Century Gothic"/>
          <w:i/>
          <w:iCs/>
          <w:sz w:val="22"/>
          <w:szCs w:val="22"/>
        </w:rPr>
      </w:pPr>
      <w:r w:rsidRPr="006E2A79">
        <w:rPr>
          <w:rFonts w:ascii="Century Gothic" w:hAnsi="Century Gothic"/>
          <w:sz w:val="22"/>
          <w:szCs w:val="22"/>
        </w:rPr>
        <w:br/>
      </w:r>
      <w:r w:rsidRPr="006E2A79">
        <w:rPr>
          <w:rStyle w:val="Enfasigrassetto"/>
          <w:rFonts w:ascii="Century Gothic" w:hAnsi="Century Gothic"/>
          <w:i/>
          <w:iCs/>
          <w:sz w:val="22"/>
          <w:szCs w:val="22"/>
        </w:rPr>
        <w:t>Shipping, Forwarding&amp;Logistics meet Industry</w:t>
      </w:r>
      <w:r w:rsidRPr="006E2A79">
        <w:rPr>
          <w:rFonts w:ascii="Century Gothic" w:hAnsi="Century Gothic"/>
          <w:i/>
          <w:iCs/>
          <w:sz w:val="22"/>
          <w:szCs w:val="22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Confetra, ALSEA e The International Propellers Club, è in programma l’8, 9 e 10 marzo in live streaming.</w:t>
      </w:r>
    </w:p>
    <w:p w14:paraId="3A4D2D6E" w14:textId="7D3D2A67" w:rsidR="00B04646" w:rsidRPr="006E2A79" w:rsidRDefault="00B04646" w:rsidP="006E2A79">
      <w:pPr>
        <w:spacing w:line="276" w:lineRule="auto"/>
        <w:rPr>
          <w:rFonts w:ascii="Century Gothic" w:hAnsi="Century Gothic"/>
          <w:i/>
          <w:iCs/>
          <w:sz w:val="22"/>
          <w:szCs w:val="22"/>
        </w:rPr>
      </w:pPr>
      <w:r w:rsidRPr="006E2A79">
        <w:rPr>
          <w:rFonts w:ascii="Century Gothic" w:hAnsi="Century Gothic"/>
          <w:i/>
          <w:iCs/>
          <w:sz w:val="22"/>
          <w:szCs w:val="22"/>
        </w:rPr>
        <w:t> </w:t>
      </w:r>
      <w:r w:rsidRPr="006E2A79">
        <w:rPr>
          <w:rFonts w:ascii="Century Gothic" w:hAnsi="Century Gothic"/>
          <w:i/>
          <w:iCs/>
          <w:sz w:val="22"/>
          <w:szCs w:val="22"/>
        </w:rPr>
        <w:br/>
        <w:t xml:space="preserve">Maggiori dettagli sull’agenda delle tre giornate sono disponibili sul sito web </w:t>
      </w:r>
      <w:hyperlink r:id="rId8" w:history="1">
        <w:r w:rsidRPr="006E2A79">
          <w:rPr>
            <w:rStyle w:val="Collegamentoipertestuale"/>
            <w:rFonts w:ascii="Century Gothic" w:hAnsi="Century Gothic"/>
            <w:i/>
            <w:iCs/>
            <w:color w:val="auto"/>
            <w:sz w:val="22"/>
            <w:szCs w:val="22"/>
          </w:rPr>
          <w:t>www.shippingmeetsindustry.it</w:t>
        </w:r>
      </w:hyperlink>
      <w:r w:rsidRPr="006E2A79">
        <w:rPr>
          <w:rFonts w:ascii="Century Gothic" w:hAnsi="Century Gothic"/>
          <w:i/>
          <w:iCs/>
          <w:sz w:val="22"/>
          <w:szCs w:val="22"/>
        </w:rPr>
        <w:br/>
      </w:r>
    </w:p>
    <w:p w14:paraId="5CFAB7FE" w14:textId="5B2C65A9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</w:p>
    <w:p w14:paraId="1971632B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</w:p>
    <w:p w14:paraId="2DF61E92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A7660A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Pr="00A7660A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RPr="00A7660A" w:rsidSect="00E54C74">
          <w:headerReference w:type="even" r:id="rId9"/>
          <w:headerReference w:type="default" r:id="rId10"/>
          <w:headerReference w:type="first" r:id="rId11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A7660A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A7660A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A7660A" w:rsidRDefault="006C58E0" w:rsidP="004C4C77">
      <w:pPr>
        <w:rPr>
          <w:rFonts w:ascii="Century Gothic" w:hAnsi="Century Gothic"/>
          <w:sz w:val="20"/>
          <w:szCs w:val="20"/>
        </w:rPr>
      </w:pPr>
      <w:hyperlink r:id="rId12" w:tgtFrame="_blank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Marco Comelli</w:t>
      </w:r>
      <w:r w:rsidRPr="00A7660A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A7660A" w:rsidRDefault="006C58E0" w:rsidP="004C4C77">
      <w:pPr>
        <w:rPr>
          <w:rFonts w:ascii="Century Gothic" w:hAnsi="Century Gothic"/>
          <w:sz w:val="20"/>
          <w:szCs w:val="20"/>
        </w:rPr>
      </w:pPr>
      <w:hyperlink r:id="rId13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Pr="00A7660A" w:rsidRDefault="004C4C77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Pr="00A7660A" w:rsidRDefault="0022144E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A7660A" w:rsidRDefault="006C58E0" w:rsidP="0022144E">
      <w:pPr>
        <w:rPr>
          <w:rFonts w:ascii="Century Gothic" w:hAnsi="Century Gothic"/>
          <w:sz w:val="20"/>
          <w:szCs w:val="20"/>
        </w:rPr>
      </w:pPr>
      <w:hyperlink r:id="rId14" w:history="1">
        <w:r w:rsidR="0022144E" w:rsidRPr="00A7660A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A7660A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A7660A">
        <w:rPr>
          <w:rFonts w:ascii="Century Gothic" w:hAnsi="Century Gothic"/>
          <w:sz w:val="20"/>
          <w:szCs w:val="20"/>
        </w:rPr>
        <w:t>+ 39 347 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C366E" w14:textId="77777777" w:rsidR="006C58E0" w:rsidRDefault="006C58E0" w:rsidP="00AF7990">
      <w:r>
        <w:separator/>
      </w:r>
    </w:p>
  </w:endnote>
  <w:endnote w:type="continuationSeparator" w:id="0">
    <w:p w14:paraId="708B8CA2" w14:textId="77777777" w:rsidR="006C58E0" w:rsidRDefault="006C58E0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ABC06" w14:textId="77777777" w:rsidR="006C58E0" w:rsidRDefault="006C58E0" w:rsidP="00AF7990">
      <w:r>
        <w:separator/>
      </w:r>
    </w:p>
  </w:footnote>
  <w:footnote w:type="continuationSeparator" w:id="0">
    <w:p w14:paraId="1DDAF4CA" w14:textId="77777777" w:rsidR="006C58E0" w:rsidRDefault="006C58E0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B38C" w14:textId="77777777" w:rsidR="00AF7990" w:rsidRDefault="006C58E0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68A2" w14:textId="7B8410AE" w:rsidR="00AF7990" w:rsidRDefault="006C58E0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20E39" w14:textId="77777777" w:rsidR="00AF7990" w:rsidRDefault="006C58E0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990"/>
    <w:rsid w:val="00024047"/>
    <w:rsid w:val="000426B4"/>
    <w:rsid w:val="000549D8"/>
    <w:rsid w:val="00090A16"/>
    <w:rsid w:val="000A4280"/>
    <w:rsid w:val="000C3FC8"/>
    <w:rsid w:val="00124479"/>
    <w:rsid w:val="00130BE7"/>
    <w:rsid w:val="00143717"/>
    <w:rsid w:val="001531A6"/>
    <w:rsid w:val="00166B72"/>
    <w:rsid w:val="001C0FCD"/>
    <w:rsid w:val="001C62E0"/>
    <w:rsid w:val="001D6424"/>
    <w:rsid w:val="00207469"/>
    <w:rsid w:val="00217E90"/>
    <w:rsid w:val="0022144E"/>
    <w:rsid w:val="002256C1"/>
    <w:rsid w:val="00235476"/>
    <w:rsid w:val="00260378"/>
    <w:rsid w:val="00261C7E"/>
    <w:rsid w:val="00263BDE"/>
    <w:rsid w:val="00281C47"/>
    <w:rsid w:val="002960E6"/>
    <w:rsid w:val="002A3240"/>
    <w:rsid w:val="002B178C"/>
    <w:rsid w:val="002B7F71"/>
    <w:rsid w:val="002C77E5"/>
    <w:rsid w:val="002D215D"/>
    <w:rsid w:val="00332832"/>
    <w:rsid w:val="00351647"/>
    <w:rsid w:val="00351C16"/>
    <w:rsid w:val="0037183D"/>
    <w:rsid w:val="003A3B63"/>
    <w:rsid w:val="003A42B9"/>
    <w:rsid w:val="003C42B8"/>
    <w:rsid w:val="003C5F1C"/>
    <w:rsid w:val="003D12D6"/>
    <w:rsid w:val="003E1192"/>
    <w:rsid w:val="004126E9"/>
    <w:rsid w:val="00416078"/>
    <w:rsid w:val="00437083"/>
    <w:rsid w:val="00441A11"/>
    <w:rsid w:val="00441A2A"/>
    <w:rsid w:val="004777A7"/>
    <w:rsid w:val="0049012C"/>
    <w:rsid w:val="004A0369"/>
    <w:rsid w:val="004C08EB"/>
    <w:rsid w:val="004C4C77"/>
    <w:rsid w:val="004D02FD"/>
    <w:rsid w:val="004E79DE"/>
    <w:rsid w:val="004F08C1"/>
    <w:rsid w:val="00526CD1"/>
    <w:rsid w:val="0053613C"/>
    <w:rsid w:val="00547D64"/>
    <w:rsid w:val="0055204E"/>
    <w:rsid w:val="00555FBA"/>
    <w:rsid w:val="00592357"/>
    <w:rsid w:val="00592DCE"/>
    <w:rsid w:val="005A1559"/>
    <w:rsid w:val="005A57B3"/>
    <w:rsid w:val="005C72D2"/>
    <w:rsid w:val="005D7497"/>
    <w:rsid w:val="005F3788"/>
    <w:rsid w:val="00632D18"/>
    <w:rsid w:val="00633CB6"/>
    <w:rsid w:val="00664E08"/>
    <w:rsid w:val="00685A81"/>
    <w:rsid w:val="006A0CC9"/>
    <w:rsid w:val="006C58E0"/>
    <w:rsid w:val="006D2166"/>
    <w:rsid w:val="006D64FB"/>
    <w:rsid w:val="006E2A79"/>
    <w:rsid w:val="006E6457"/>
    <w:rsid w:val="006F60CE"/>
    <w:rsid w:val="00701655"/>
    <w:rsid w:val="0070406E"/>
    <w:rsid w:val="00707D8E"/>
    <w:rsid w:val="0073369D"/>
    <w:rsid w:val="00752A4D"/>
    <w:rsid w:val="00756EF7"/>
    <w:rsid w:val="00757A97"/>
    <w:rsid w:val="00763975"/>
    <w:rsid w:val="00764F60"/>
    <w:rsid w:val="00774B2D"/>
    <w:rsid w:val="00785F69"/>
    <w:rsid w:val="007A3DBB"/>
    <w:rsid w:val="007A71AB"/>
    <w:rsid w:val="007B608D"/>
    <w:rsid w:val="007B662B"/>
    <w:rsid w:val="007B68C0"/>
    <w:rsid w:val="007B70F7"/>
    <w:rsid w:val="007E50DD"/>
    <w:rsid w:val="007F1B8C"/>
    <w:rsid w:val="00801659"/>
    <w:rsid w:val="00801FD6"/>
    <w:rsid w:val="00802648"/>
    <w:rsid w:val="008270C6"/>
    <w:rsid w:val="00843C91"/>
    <w:rsid w:val="00846288"/>
    <w:rsid w:val="00846E32"/>
    <w:rsid w:val="00847AA6"/>
    <w:rsid w:val="00850C94"/>
    <w:rsid w:val="0088491A"/>
    <w:rsid w:val="008A380E"/>
    <w:rsid w:val="008A5F71"/>
    <w:rsid w:val="008B77DF"/>
    <w:rsid w:val="008F129C"/>
    <w:rsid w:val="0092372E"/>
    <w:rsid w:val="00931B6D"/>
    <w:rsid w:val="009447E7"/>
    <w:rsid w:val="0095318E"/>
    <w:rsid w:val="00967996"/>
    <w:rsid w:val="00976DAA"/>
    <w:rsid w:val="00980C4D"/>
    <w:rsid w:val="0099224D"/>
    <w:rsid w:val="00993ED7"/>
    <w:rsid w:val="009A46D3"/>
    <w:rsid w:val="009D6AA1"/>
    <w:rsid w:val="009E4D01"/>
    <w:rsid w:val="00A13399"/>
    <w:rsid w:val="00A14A9D"/>
    <w:rsid w:val="00A23BD5"/>
    <w:rsid w:val="00A34EB1"/>
    <w:rsid w:val="00A7660A"/>
    <w:rsid w:val="00A82D9B"/>
    <w:rsid w:val="00A87D15"/>
    <w:rsid w:val="00A93577"/>
    <w:rsid w:val="00AC4743"/>
    <w:rsid w:val="00AF7990"/>
    <w:rsid w:val="00B04646"/>
    <w:rsid w:val="00B06C2A"/>
    <w:rsid w:val="00B13716"/>
    <w:rsid w:val="00B23516"/>
    <w:rsid w:val="00B36F49"/>
    <w:rsid w:val="00B402D9"/>
    <w:rsid w:val="00B44145"/>
    <w:rsid w:val="00B83FDB"/>
    <w:rsid w:val="00B95DB8"/>
    <w:rsid w:val="00BD4ED4"/>
    <w:rsid w:val="00BE5304"/>
    <w:rsid w:val="00C05F47"/>
    <w:rsid w:val="00C272F8"/>
    <w:rsid w:val="00C311AA"/>
    <w:rsid w:val="00C353C1"/>
    <w:rsid w:val="00C6732E"/>
    <w:rsid w:val="00C9408F"/>
    <w:rsid w:val="00C974B5"/>
    <w:rsid w:val="00C97D9A"/>
    <w:rsid w:val="00CA30C5"/>
    <w:rsid w:val="00CA5C49"/>
    <w:rsid w:val="00CB7808"/>
    <w:rsid w:val="00CC4E7B"/>
    <w:rsid w:val="00CE223C"/>
    <w:rsid w:val="00CF0B81"/>
    <w:rsid w:val="00D24B66"/>
    <w:rsid w:val="00D64464"/>
    <w:rsid w:val="00DA5103"/>
    <w:rsid w:val="00DC2223"/>
    <w:rsid w:val="00DD084F"/>
    <w:rsid w:val="00DD1F2A"/>
    <w:rsid w:val="00DD329E"/>
    <w:rsid w:val="00DF6A11"/>
    <w:rsid w:val="00E10D62"/>
    <w:rsid w:val="00E259E6"/>
    <w:rsid w:val="00E452C5"/>
    <w:rsid w:val="00E50AA7"/>
    <w:rsid w:val="00E54C74"/>
    <w:rsid w:val="00E609F4"/>
    <w:rsid w:val="00E65A98"/>
    <w:rsid w:val="00EB56F2"/>
    <w:rsid w:val="00EE4F05"/>
    <w:rsid w:val="00EE52B5"/>
    <w:rsid w:val="00F03015"/>
    <w:rsid w:val="00F102F3"/>
    <w:rsid w:val="00F1150F"/>
    <w:rsid w:val="00F12737"/>
    <w:rsid w:val="00F50737"/>
    <w:rsid w:val="00F60C96"/>
    <w:rsid w:val="00F66C4B"/>
    <w:rsid w:val="00F901BE"/>
    <w:rsid w:val="00FC690A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1E659A71-8AA0-478E-9951-3EDFCC9D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C22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D02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2A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styleId="Enfasicorsivo">
    <w:name w:val="Emphasis"/>
    <w:basedOn w:val="Carpredefinitoparagrafo"/>
    <w:uiPriority w:val="20"/>
    <w:qFormat/>
    <w:rsid w:val="00B04646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22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D02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2A7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E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6213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098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6181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001078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28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0353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4019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415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91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0979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24133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21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085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789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744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59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7223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5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8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4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0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0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7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55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1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1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9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9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94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9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396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36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8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38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55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4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9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87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37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732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62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854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222511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19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2611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92580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269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048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676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99183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0077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pingmeetsindustry.it" TargetMode="External"/><Relationship Id="rId13" Type="http://schemas.openxmlformats.org/officeDocument/2006/relationships/hyperlink" Target="mailto:marco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/partecipa/" TargetMode="External"/><Relationship Id="rId12" Type="http://schemas.openxmlformats.org/officeDocument/2006/relationships/hyperlink" Target="mailto:press@studiocomelli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urora@studiocomell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3</cp:revision>
  <cp:lastPrinted>2021-03-04T19:56:00Z</cp:lastPrinted>
  <dcterms:created xsi:type="dcterms:W3CDTF">2021-03-06T12:40:00Z</dcterms:created>
  <dcterms:modified xsi:type="dcterms:W3CDTF">2021-03-06T13:37:00Z</dcterms:modified>
</cp:coreProperties>
</file>